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4D2" w:rsidRPr="00EB2B82" w:rsidRDefault="004A34D2" w:rsidP="000A2662">
      <w:pPr>
        <w:tabs>
          <w:tab w:val="left" w:pos="3557"/>
        </w:tabs>
        <w:jc w:val="right"/>
        <w:rPr>
          <w:color w:val="auto"/>
          <w:sz w:val="26"/>
          <w:szCs w:val="26"/>
        </w:rPr>
      </w:pPr>
      <w:r w:rsidRPr="00EB2B82">
        <w:rPr>
          <w:color w:val="auto"/>
          <w:sz w:val="26"/>
          <w:szCs w:val="26"/>
        </w:rPr>
        <w:t>Утвержден</w:t>
      </w:r>
      <w:r w:rsidR="00F30A75" w:rsidRPr="00EB2B82">
        <w:rPr>
          <w:color w:val="auto"/>
          <w:sz w:val="26"/>
          <w:szCs w:val="26"/>
        </w:rPr>
        <w:t>о</w:t>
      </w:r>
      <w:r w:rsidRPr="00EB2B82">
        <w:rPr>
          <w:color w:val="auto"/>
          <w:sz w:val="26"/>
          <w:szCs w:val="26"/>
        </w:rPr>
        <w:t xml:space="preserve"> решением</w:t>
      </w:r>
    </w:p>
    <w:p w:rsidR="004A34D2" w:rsidRPr="00EB2B82" w:rsidRDefault="004A34D2" w:rsidP="000A2662">
      <w:pPr>
        <w:tabs>
          <w:tab w:val="left" w:pos="3557"/>
        </w:tabs>
        <w:jc w:val="right"/>
        <w:rPr>
          <w:color w:val="auto"/>
          <w:sz w:val="26"/>
          <w:szCs w:val="26"/>
        </w:rPr>
      </w:pPr>
      <w:r w:rsidRPr="00EB2B82">
        <w:rPr>
          <w:color w:val="auto"/>
          <w:sz w:val="26"/>
          <w:szCs w:val="26"/>
        </w:rPr>
        <w:t>Норильского городского Совета депутатов</w:t>
      </w:r>
    </w:p>
    <w:p w:rsidR="004A34D2" w:rsidRPr="00EB2B82" w:rsidRDefault="004A34D2" w:rsidP="000A2662">
      <w:pPr>
        <w:tabs>
          <w:tab w:val="left" w:pos="3557"/>
        </w:tabs>
        <w:jc w:val="right"/>
        <w:rPr>
          <w:color w:val="auto"/>
          <w:sz w:val="26"/>
          <w:szCs w:val="26"/>
        </w:rPr>
      </w:pPr>
      <w:r w:rsidRPr="00EB2B82">
        <w:rPr>
          <w:color w:val="auto"/>
          <w:sz w:val="26"/>
          <w:szCs w:val="26"/>
        </w:rPr>
        <w:t>от ____________ №__________</w:t>
      </w:r>
    </w:p>
    <w:p w:rsidR="004A34D2" w:rsidRPr="00EB2B82" w:rsidRDefault="004A34D2" w:rsidP="004A34D2">
      <w:pPr>
        <w:rPr>
          <w:color w:val="auto"/>
        </w:rPr>
      </w:pPr>
    </w:p>
    <w:p w:rsidR="004A34D2" w:rsidRPr="00EB2B82" w:rsidRDefault="004A34D2" w:rsidP="004A34D2">
      <w:pPr>
        <w:rPr>
          <w:color w:val="auto"/>
        </w:rPr>
      </w:pPr>
    </w:p>
    <w:p w:rsidR="006A620F" w:rsidRPr="00EB2B82" w:rsidRDefault="006A620F" w:rsidP="004A34D2">
      <w:pPr>
        <w:tabs>
          <w:tab w:val="left" w:pos="3557"/>
        </w:tabs>
        <w:jc w:val="center"/>
        <w:rPr>
          <w:b/>
          <w:color w:val="auto"/>
          <w:sz w:val="26"/>
          <w:szCs w:val="26"/>
        </w:rPr>
      </w:pPr>
      <w:r w:rsidRPr="00EB2B82">
        <w:rPr>
          <w:b/>
          <w:color w:val="auto"/>
          <w:sz w:val="26"/>
          <w:szCs w:val="26"/>
        </w:rPr>
        <w:t>Положение о наставничестве</w:t>
      </w:r>
    </w:p>
    <w:p w:rsidR="004A34D2" w:rsidRPr="00EB2B82" w:rsidRDefault="006A620F" w:rsidP="004A34D2">
      <w:pPr>
        <w:tabs>
          <w:tab w:val="left" w:pos="3557"/>
        </w:tabs>
        <w:jc w:val="center"/>
        <w:rPr>
          <w:b/>
          <w:color w:val="auto"/>
          <w:sz w:val="26"/>
          <w:szCs w:val="26"/>
        </w:rPr>
      </w:pPr>
      <w:r w:rsidRPr="00EB2B82">
        <w:rPr>
          <w:b/>
          <w:color w:val="auto"/>
          <w:sz w:val="26"/>
          <w:szCs w:val="26"/>
        </w:rPr>
        <w:t xml:space="preserve">в </w:t>
      </w:r>
      <w:r w:rsidR="00FE0532" w:rsidRPr="00EB2B82">
        <w:rPr>
          <w:b/>
          <w:color w:val="auto"/>
          <w:sz w:val="26"/>
          <w:szCs w:val="26"/>
        </w:rPr>
        <w:t xml:space="preserve">органах местного самоуправления и муниципальных учреждениях муниципального образования город </w:t>
      </w:r>
      <w:r w:rsidR="00187114" w:rsidRPr="00EB2B82">
        <w:rPr>
          <w:b/>
          <w:color w:val="auto"/>
          <w:sz w:val="26"/>
          <w:szCs w:val="26"/>
        </w:rPr>
        <w:t>Норильск</w:t>
      </w:r>
    </w:p>
    <w:p w:rsidR="007B6144" w:rsidRPr="00EB2B82" w:rsidRDefault="007B6144" w:rsidP="00D0259F">
      <w:pPr>
        <w:autoSpaceDE w:val="0"/>
        <w:autoSpaceDN w:val="0"/>
        <w:adjustRightInd w:val="0"/>
        <w:ind w:firstLine="709"/>
        <w:jc w:val="both"/>
        <w:rPr>
          <w:rStyle w:val="11"/>
          <w:rFonts w:eastAsia="Arial Unicode MS"/>
          <w:color w:val="auto"/>
          <w:sz w:val="26"/>
          <w:szCs w:val="26"/>
        </w:rPr>
      </w:pPr>
    </w:p>
    <w:p w:rsidR="00746D56" w:rsidRPr="00EB2B82" w:rsidRDefault="00746D56" w:rsidP="00746D5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 xml:space="preserve">1. </w:t>
      </w:r>
      <w:r w:rsidR="007309C3"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>Общие положения</w:t>
      </w:r>
    </w:p>
    <w:p w:rsidR="00746D56" w:rsidRPr="00EB2B82" w:rsidRDefault="00746D56" w:rsidP="00746D56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1.1. Положение о наставничестве в </w:t>
      </w:r>
      <w:r w:rsidR="00187114" w:rsidRPr="00EB2B82">
        <w:rPr>
          <w:rFonts w:eastAsiaTheme="minorHAnsi"/>
          <w:color w:val="auto"/>
          <w:sz w:val="26"/>
          <w:szCs w:val="26"/>
          <w:lang w:eastAsia="en-US"/>
        </w:rPr>
        <w:t>органах местного самоуправления и муниципальных учреждениях муниципального образования город Норильск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(далее – Положение) определяет порядок осуществления наставничества в органах местного самоуправления муниципального образования город Норильск, муниципальных учреждениях муниципального образования город Норильск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>,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 учетом оценки результативности 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>такой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деятельности</w:t>
      </w:r>
      <w:r w:rsidR="005911F7" w:rsidRPr="00EB2B82">
        <w:rPr>
          <w:rFonts w:eastAsiaTheme="minorHAnsi"/>
          <w:color w:val="auto"/>
          <w:sz w:val="26"/>
          <w:szCs w:val="26"/>
          <w:lang w:eastAsia="en-US"/>
        </w:rPr>
        <w:t xml:space="preserve"> (за исключением муниципальных учреждений</w:t>
      </w:r>
      <w:r w:rsidR="00BA4CE8" w:rsidRPr="00EB2B82">
        <w:rPr>
          <w:rFonts w:eastAsiaTheme="minorHAnsi"/>
          <w:color w:val="auto"/>
          <w:sz w:val="26"/>
          <w:szCs w:val="26"/>
          <w:lang w:eastAsia="en-US"/>
        </w:rPr>
        <w:t>, реализующих муниципальную целевую модель наставничества педагогических работников и обучающихся в образовательных учреждениях города Норильска).</w:t>
      </w:r>
    </w:p>
    <w:p w:rsidR="00746D56" w:rsidRPr="00EB2B82" w:rsidRDefault="00746D56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1.2. Наставничество осуществляется в целях содействия профессиональному развитию работников, направленному на формирование знаний и умений, необходимых для обеспечения их деятельности на высоком профессиональном уровне, и воспитания добросовестного отношения к исполнению </w:t>
      </w:r>
      <w:r w:rsidR="00E1449F" w:rsidRPr="00EB2B82">
        <w:rPr>
          <w:rFonts w:eastAsiaTheme="minorHAnsi"/>
          <w:color w:val="auto"/>
          <w:sz w:val="26"/>
          <w:szCs w:val="26"/>
          <w:lang w:eastAsia="en-US"/>
        </w:rPr>
        <w:t xml:space="preserve">своих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обязанностей.</w:t>
      </w:r>
    </w:p>
    <w:p w:rsidR="00830B5F" w:rsidRPr="00EB2B82" w:rsidRDefault="00830B5F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1.</w:t>
      </w:r>
      <w:r w:rsidR="007D1F5E" w:rsidRPr="00EB2B82">
        <w:rPr>
          <w:rFonts w:eastAsiaTheme="minorHAnsi"/>
          <w:color w:val="auto"/>
          <w:sz w:val="26"/>
          <w:szCs w:val="26"/>
          <w:lang w:eastAsia="en-US"/>
        </w:rPr>
        <w:t>3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 В настоящем Положении используются следующие термины и определения:</w:t>
      </w:r>
    </w:p>
    <w:p w:rsidR="00830B5F" w:rsidRPr="00EB2B82" w:rsidRDefault="00830B5F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а) органы местного самоуправления –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Администрация города Норильска, Норильский городской Совет депутатов, Контрольно-счетная палата города Норил</w:t>
      </w:r>
      <w:r w:rsidR="00114B6F" w:rsidRPr="00EB2B82">
        <w:rPr>
          <w:rFonts w:eastAsiaTheme="minorHAnsi"/>
          <w:color w:val="auto"/>
          <w:sz w:val="26"/>
          <w:szCs w:val="26"/>
          <w:lang w:eastAsia="en-US"/>
        </w:rPr>
        <w:t>ь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ска;</w:t>
      </w:r>
    </w:p>
    <w:p w:rsidR="00830B5F" w:rsidRPr="00EB2B82" w:rsidRDefault="00830B5F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б) Администрация города Норильска –</w:t>
      </w:r>
      <w:r w:rsidR="00114B6F" w:rsidRPr="00EB2B82">
        <w:rPr>
          <w:rFonts w:eastAsiaTheme="minorHAnsi"/>
          <w:color w:val="auto"/>
          <w:sz w:val="26"/>
          <w:szCs w:val="26"/>
          <w:lang w:eastAsia="en-US"/>
        </w:rPr>
        <w:t xml:space="preserve"> Администрация города Норильска, ее структурные подразделения;</w:t>
      </w:r>
    </w:p>
    <w:p w:rsidR="00830B5F" w:rsidRPr="00EB2B82" w:rsidRDefault="00114B6F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в)</w:t>
      </w:r>
      <w:r w:rsidR="00830B5F" w:rsidRPr="00EB2B82">
        <w:rPr>
          <w:rFonts w:eastAsiaTheme="minorHAnsi"/>
          <w:color w:val="auto"/>
          <w:sz w:val="26"/>
          <w:szCs w:val="26"/>
          <w:lang w:eastAsia="en-US"/>
        </w:rPr>
        <w:t xml:space="preserve"> учреждение 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>–</w:t>
      </w:r>
      <w:r w:rsidR="00830B5F" w:rsidRPr="00EB2B82">
        <w:rPr>
          <w:rFonts w:eastAsiaTheme="minorHAnsi"/>
          <w:color w:val="auto"/>
          <w:sz w:val="26"/>
          <w:szCs w:val="26"/>
          <w:lang w:eastAsia="en-US"/>
        </w:rPr>
        <w:t xml:space="preserve"> муниципальное казенное, бюджетное, автономное учреждение муниципального образования город Норильск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19783F" w:rsidRPr="00EB2B82" w:rsidRDefault="00114B6F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г) работник – работник орган</w:t>
      </w:r>
      <w:r w:rsidR="00BA4CE8" w:rsidRPr="00EB2B82">
        <w:rPr>
          <w:rFonts w:eastAsiaTheme="minorHAnsi"/>
          <w:color w:val="auto"/>
          <w:sz w:val="26"/>
          <w:szCs w:val="26"/>
          <w:lang w:eastAsia="en-US"/>
        </w:rPr>
        <w:t>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местного самоуправления</w:t>
      </w:r>
      <w:r w:rsidR="00BA4CE8" w:rsidRPr="00EB2B82">
        <w:rPr>
          <w:rFonts w:eastAsiaTheme="minorHAnsi"/>
          <w:color w:val="auto"/>
          <w:sz w:val="26"/>
          <w:szCs w:val="26"/>
          <w:lang w:eastAsia="en-US"/>
        </w:rPr>
        <w:t>, в том числе аудитор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, </w:t>
      </w:r>
      <w:r w:rsidR="00BA4CE8" w:rsidRPr="00EB2B82">
        <w:rPr>
          <w:rFonts w:eastAsiaTheme="minorHAnsi"/>
          <w:color w:val="auto"/>
          <w:sz w:val="26"/>
          <w:szCs w:val="26"/>
          <w:lang w:eastAsia="en-US"/>
        </w:rPr>
        <w:t xml:space="preserve">работник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учреждения;</w:t>
      </w:r>
    </w:p>
    <w:p w:rsidR="0019783F" w:rsidRPr="00EB2B82" w:rsidRDefault="00114B6F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д) 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 xml:space="preserve">наставничество – </w:t>
      </w:r>
      <w:r w:rsidR="0047612B" w:rsidRPr="00EB2B82">
        <w:rPr>
          <w:rFonts w:eastAsiaTheme="minorHAnsi"/>
          <w:color w:val="auto"/>
          <w:sz w:val="26"/>
          <w:szCs w:val="26"/>
          <w:lang w:eastAsia="en-US"/>
        </w:rPr>
        <w:t>способ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 xml:space="preserve"> передачи 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 xml:space="preserve">профессионального 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 xml:space="preserve">опыта, знаний, формирования навыков, компетенций и ценностей через 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>взаимодействие наставника и наставляемого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19783F" w:rsidRPr="00EB2B82" w:rsidRDefault="0047612B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е</w:t>
      </w:r>
      <w:r w:rsidR="00114B6F" w:rsidRPr="00EB2B82">
        <w:rPr>
          <w:rFonts w:eastAsiaTheme="minorHAnsi"/>
          <w:color w:val="auto"/>
          <w:sz w:val="26"/>
          <w:szCs w:val="26"/>
          <w:lang w:eastAsia="en-US"/>
        </w:rPr>
        <w:t>) наставник –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F8244F" w:rsidRPr="00EB2B82">
        <w:rPr>
          <w:rFonts w:eastAsiaTheme="minorHAnsi"/>
          <w:color w:val="auto"/>
          <w:sz w:val="26"/>
          <w:szCs w:val="26"/>
          <w:lang w:eastAsia="en-US"/>
        </w:rPr>
        <w:t>работник</w:t>
      </w:r>
      <w:r w:rsidR="00666B14" w:rsidRPr="00EB2B82">
        <w:rPr>
          <w:rFonts w:eastAsiaTheme="minorHAnsi"/>
          <w:color w:val="auto"/>
          <w:sz w:val="26"/>
          <w:szCs w:val="26"/>
          <w:lang w:eastAsia="en-US"/>
        </w:rPr>
        <w:t>,</w:t>
      </w:r>
      <w:r w:rsidR="00F8244F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666B14" w:rsidRPr="00EB2B82">
        <w:rPr>
          <w:rFonts w:eastAsiaTheme="minorHAnsi"/>
          <w:color w:val="auto"/>
          <w:sz w:val="26"/>
          <w:szCs w:val="26"/>
          <w:lang w:eastAsia="en-US"/>
        </w:rPr>
        <w:t xml:space="preserve">не имеющий действующего дисциплинарного взыскания, а также в отношении которого не проводится служебная проверка, 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>имеющий успешный опыт в достижении профессионального результата;</w:t>
      </w:r>
    </w:p>
    <w:p w:rsidR="0019783F" w:rsidRPr="00EB2B82" w:rsidRDefault="0047612B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ж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 xml:space="preserve">) наставляемый 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>–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F8244F" w:rsidRPr="00EB2B82">
        <w:rPr>
          <w:rFonts w:eastAsiaTheme="minorHAnsi"/>
          <w:color w:val="auto"/>
          <w:sz w:val="26"/>
          <w:szCs w:val="26"/>
          <w:lang w:eastAsia="en-US"/>
        </w:rPr>
        <w:t xml:space="preserve">работник, </w:t>
      </w:r>
      <w:r w:rsidR="0019783F" w:rsidRPr="00EB2B82">
        <w:rPr>
          <w:rFonts w:eastAsiaTheme="minorHAnsi"/>
          <w:color w:val="auto"/>
          <w:sz w:val="26"/>
          <w:szCs w:val="26"/>
          <w:lang w:eastAsia="en-US"/>
        </w:rPr>
        <w:t>который через взаимодействие с наставником и при его помощи и поддержке решает профессиональные задачи, приобретает новый опыт и разви</w:t>
      </w:r>
      <w:r w:rsidR="00EF74D6" w:rsidRPr="00EB2B82">
        <w:rPr>
          <w:rFonts w:eastAsiaTheme="minorHAnsi"/>
          <w:color w:val="auto"/>
          <w:sz w:val="26"/>
          <w:szCs w:val="26"/>
          <w:lang w:eastAsia="en-US"/>
        </w:rPr>
        <w:t>вает новые навыки и компетенции;</w:t>
      </w:r>
    </w:p>
    <w:p w:rsidR="00297C63" w:rsidRPr="00EB2B82" w:rsidRDefault="0047612B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з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t>) организатор наставничества – Глава города Норильска</w:t>
      </w:r>
      <w:r w:rsidR="00640046" w:rsidRPr="00EB2B82">
        <w:rPr>
          <w:rFonts w:eastAsiaTheme="minorHAnsi"/>
          <w:color w:val="auto"/>
          <w:sz w:val="26"/>
          <w:szCs w:val="26"/>
          <w:lang w:eastAsia="en-US"/>
        </w:rPr>
        <w:t xml:space="preserve"> или иное уполномоченное им лицо</w:t>
      </w:r>
      <w:r w:rsidR="00CC267E" w:rsidRPr="00EB2B82">
        <w:rPr>
          <w:rFonts w:eastAsiaTheme="minorHAnsi"/>
          <w:color w:val="auto"/>
          <w:sz w:val="26"/>
          <w:szCs w:val="26"/>
          <w:lang w:eastAsia="en-US"/>
        </w:rPr>
        <w:t xml:space="preserve"> в отношени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>и</w:t>
      </w:r>
      <w:r w:rsidR="00CC267E" w:rsidRPr="00EB2B82">
        <w:rPr>
          <w:rFonts w:eastAsiaTheme="minorHAnsi"/>
          <w:color w:val="auto"/>
          <w:sz w:val="26"/>
          <w:szCs w:val="26"/>
          <w:lang w:eastAsia="en-US"/>
        </w:rPr>
        <w:t xml:space="preserve"> работников Администрации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t>, Председатель Норильского городского Совета депутатов или иное уполномоченное им лицо в отношении работников Норильского городского Совета депутатов</w:t>
      </w:r>
      <w:r w:rsidR="004D4274" w:rsidRPr="00EB2B82">
        <w:rPr>
          <w:rFonts w:eastAsiaTheme="minorHAnsi"/>
          <w:color w:val="auto"/>
          <w:sz w:val="26"/>
          <w:szCs w:val="26"/>
          <w:lang w:eastAsia="en-US"/>
        </w:rPr>
        <w:t>,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t xml:space="preserve"> Председатель Контрольно-счетной палаты города Норильска или иное уполномоченное им лицо в 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lastRenderedPageBreak/>
        <w:t xml:space="preserve">отношении работников Контрольно-счетной палаты города Норильска, руководитель учреждения </w:t>
      </w:r>
      <w:r w:rsidR="00832C7B" w:rsidRPr="00EB2B82">
        <w:rPr>
          <w:rFonts w:eastAsiaTheme="minorHAnsi"/>
          <w:color w:val="auto"/>
          <w:sz w:val="26"/>
          <w:szCs w:val="26"/>
          <w:lang w:eastAsia="en-US"/>
        </w:rPr>
        <w:t xml:space="preserve">или иное уполномоченное им лицо 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t xml:space="preserve">в </w:t>
      </w:r>
      <w:r w:rsidR="00C16D3F" w:rsidRPr="00EB2B82">
        <w:rPr>
          <w:rFonts w:eastAsiaTheme="minorHAnsi"/>
          <w:color w:val="auto"/>
          <w:sz w:val="26"/>
          <w:szCs w:val="26"/>
          <w:lang w:eastAsia="en-US"/>
        </w:rPr>
        <w:t>отношении работников учреждения;</w:t>
      </w:r>
    </w:p>
    <w:p w:rsidR="00297C63" w:rsidRPr="00EB2B82" w:rsidRDefault="0047612B" w:rsidP="00F97F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и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t xml:space="preserve">) куратор наставничества –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лицо, уполномоченное организатором наставничества</w:t>
      </w:r>
      <w:r w:rsidR="00415333"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E85B33" w:rsidRPr="00EB2B82" w:rsidRDefault="00E85B33" w:rsidP="00745735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к) испытание – </w:t>
      </w:r>
      <w:r w:rsidR="00F97F1C" w:rsidRPr="00EB2B82">
        <w:rPr>
          <w:rFonts w:eastAsiaTheme="minorHAnsi"/>
          <w:color w:val="auto"/>
          <w:sz w:val="26"/>
          <w:szCs w:val="26"/>
          <w:lang w:eastAsia="en-US"/>
        </w:rPr>
        <w:t>проверка соответствия работника поручаемой работе</w:t>
      </w:r>
      <w:r w:rsidR="009B1DD9" w:rsidRPr="00EB2B82">
        <w:rPr>
          <w:rFonts w:eastAsiaTheme="minorHAnsi"/>
          <w:color w:val="auto"/>
          <w:sz w:val="26"/>
          <w:szCs w:val="26"/>
          <w:lang w:eastAsia="en-US"/>
        </w:rPr>
        <w:t xml:space="preserve"> в соответствии с нормами</w:t>
      </w:r>
      <w:r w:rsidR="00F97F1C" w:rsidRPr="00EB2B82">
        <w:rPr>
          <w:rFonts w:eastAsiaTheme="minorHAnsi"/>
          <w:color w:val="auto"/>
          <w:sz w:val="26"/>
          <w:szCs w:val="26"/>
          <w:lang w:eastAsia="en-US"/>
        </w:rPr>
        <w:t xml:space="preserve"> стать</w:t>
      </w:r>
      <w:r w:rsidR="009B1DD9" w:rsidRPr="00EB2B82">
        <w:rPr>
          <w:rFonts w:eastAsiaTheme="minorHAnsi"/>
          <w:color w:val="auto"/>
          <w:sz w:val="26"/>
          <w:szCs w:val="26"/>
          <w:lang w:eastAsia="en-US"/>
        </w:rPr>
        <w:t>и</w:t>
      </w:r>
      <w:r w:rsidR="00F97F1C" w:rsidRPr="00EB2B82">
        <w:rPr>
          <w:rFonts w:eastAsiaTheme="minorHAnsi"/>
          <w:color w:val="auto"/>
          <w:sz w:val="26"/>
          <w:szCs w:val="26"/>
          <w:lang w:eastAsia="en-US"/>
        </w:rPr>
        <w:t xml:space="preserve"> 70 Трудового кодекса Российской Федерации.</w:t>
      </w:r>
    </w:p>
    <w:p w:rsidR="00746D56" w:rsidRPr="00EB2B82" w:rsidRDefault="00746D56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1.</w:t>
      </w:r>
      <w:r w:rsidR="00722D19">
        <w:rPr>
          <w:rFonts w:eastAsiaTheme="minorHAnsi"/>
          <w:color w:val="auto"/>
          <w:sz w:val="26"/>
          <w:szCs w:val="26"/>
          <w:lang w:eastAsia="en-US"/>
        </w:rPr>
        <w:t>4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 Задачами наставничества являются:</w:t>
      </w:r>
    </w:p>
    <w:p w:rsidR="00746D56" w:rsidRPr="00EB2B82" w:rsidRDefault="00746D56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1) повышение информированности 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>наставляем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о направлениях и целях деятельности </w:t>
      </w:r>
      <w:r w:rsidR="00E1449F" w:rsidRPr="00EB2B82">
        <w:rPr>
          <w:rFonts w:eastAsiaTheme="minorHAnsi"/>
          <w:color w:val="auto"/>
          <w:sz w:val="26"/>
          <w:szCs w:val="26"/>
          <w:lang w:eastAsia="en-US"/>
        </w:rPr>
        <w:t>органа местного самоуправле</w:t>
      </w:r>
      <w:r w:rsidR="00580944" w:rsidRPr="00EB2B82">
        <w:rPr>
          <w:rFonts w:eastAsiaTheme="minorHAnsi"/>
          <w:color w:val="auto"/>
          <w:sz w:val="26"/>
          <w:szCs w:val="26"/>
          <w:lang w:eastAsia="en-US"/>
        </w:rPr>
        <w:t xml:space="preserve">ния </w:t>
      </w:r>
      <w:r w:rsidR="003722C3" w:rsidRPr="00EB2B82">
        <w:rPr>
          <w:rFonts w:eastAsiaTheme="minorHAnsi"/>
          <w:color w:val="auto"/>
          <w:sz w:val="26"/>
          <w:szCs w:val="26"/>
          <w:lang w:eastAsia="en-US"/>
        </w:rPr>
        <w:t>(</w:t>
      </w:r>
      <w:r w:rsidR="00E1449F" w:rsidRPr="00EB2B82">
        <w:rPr>
          <w:rFonts w:eastAsiaTheme="minorHAnsi"/>
          <w:color w:val="auto"/>
          <w:sz w:val="26"/>
          <w:szCs w:val="26"/>
          <w:lang w:eastAsia="en-US"/>
        </w:rPr>
        <w:t>учреждения</w:t>
      </w:r>
      <w:r w:rsidR="003722C3" w:rsidRPr="00EB2B82">
        <w:rPr>
          <w:rFonts w:eastAsiaTheme="minorHAnsi"/>
          <w:color w:val="auto"/>
          <w:sz w:val="26"/>
          <w:szCs w:val="26"/>
          <w:lang w:eastAsia="en-US"/>
        </w:rPr>
        <w:t>)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стоящих перед ним задачах, а также ускорение адаптации</w:t>
      </w:r>
      <w:r w:rsidR="00640046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D344D6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 к рабочему процессу на новом рабочем месте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, </w:t>
      </w:r>
      <w:r w:rsidR="00E1449F" w:rsidRPr="00EB2B82">
        <w:rPr>
          <w:rFonts w:eastAsiaTheme="minorHAnsi"/>
          <w:color w:val="auto"/>
          <w:sz w:val="26"/>
          <w:szCs w:val="26"/>
          <w:lang w:eastAsia="en-US"/>
        </w:rPr>
        <w:t>принят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впервые </w:t>
      </w:r>
      <w:r w:rsidR="00E1449F" w:rsidRPr="00EB2B82">
        <w:rPr>
          <w:rFonts w:eastAsiaTheme="minorHAnsi"/>
          <w:color w:val="auto"/>
          <w:sz w:val="26"/>
          <w:szCs w:val="26"/>
          <w:lang w:eastAsia="en-US"/>
        </w:rPr>
        <w:t>в орган местного самоуправления (учреждение), в том числе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имеющ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его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стаж</w:t>
      </w:r>
      <w:r w:rsidR="00E1449F" w:rsidRPr="00EB2B82">
        <w:rPr>
          <w:rFonts w:eastAsiaTheme="minorHAnsi"/>
          <w:color w:val="auto"/>
          <w:sz w:val="26"/>
          <w:szCs w:val="26"/>
          <w:lang w:eastAsia="en-US"/>
        </w:rPr>
        <w:t xml:space="preserve"> работы в иных органах местного самоуправления (учреждениях);</w:t>
      </w:r>
    </w:p>
    <w:p w:rsidR="00746D56" w:rsidRPr="00EB2B82" w:rsidRDefault="00746D56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2) развитие у </w:t>
      </w:r>
      <w:r w:rsidR="003722C3" w:rsidRPr="00EB2B82">
        <w:rPr>
          <w:rFonts w:eastAsiaTheme="minorHAnsi"/>
          <w:color w:val="auto"/>
          <w:sz w:val="26"/>
          <w:szCs w:val="26"/>
          <w:lang w:eastAsia="en-US"/>
        </w:rPr>
        <w:t>наставляем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умений самостоятельно, качественно и своевременно исполнять возложенные на н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его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должностные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обязанности и поддерживать профессиональный уровень, необходимый для их надлежащего исполнения;</w:t>
      </w:r>
    </w:p>
    <w:p w:rsidR="00746D56" w:rsidRPr="00EB2B82" w:rsidRDefault="00746D56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3) повышение мотивации </w:t>
      </w:r>
      <w:r w:rsidR="003722C3" w:rsidRPr="00EB2B82">
        <w:rPr>
          <w:rFonts w:eastAsiaTheme="minorHAnsi"/>
          <w:color w:val="auto"/>
          <w:sz w:val="26"/>
          <w:szCs w:val="26"/>
          <w:lang w:eastAsia="en-US"/>
        </w:rPr>
        <w:t>наставляем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к надлежащему исполнению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обязанностей, эффективной и долгосрочной профессиональной деятельности.</w:t>
      </w:r>
    </w:p>
    <w:p w:rsidR="00666B14" w:rsidRPr="00EB2B82" w:rsidRDefault="00666B14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1.</w:t>
      </w:r>
      <w:r w:rsidR="00722D19">
        <w:rPr>
          <w:rFonts w:eastAsiaTheme="minorHAnsi"/>
          <w:color w:val="auto"/>
          <w:sz w:val="26"/>
          <w:szCs w:val="26"/>
          <w:lang w:eastAsia="en-US"/>
        </w:rPr>
        <w:t>5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 Наставничество осуществляется при сопоставимости основной деятельности наставника и наставляемого, в том числе с учетом их функциональной подчиненности.</w:t>
      </w:r>
    </w:p>
    <w:p w:rsidR="00A71A5A" w:rsidRPr="00EB2B82" w:rsidRDefault="00666B14" w:rsidP="00A71A5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1.</w:t>
      </w:r>
      <w:r w:rsidR="00722D19">
        <w:rPr>
          <w:rFonts w:eastAsiaTheme="minorHAnsi"/>
          <w:color w:val="auto"/>
          <w:sz w:val="26"/>
          <w:szCs w:val="26"/>
          <w:lang w:eastAsia="en-US"/>
        </w:rPr>
        <w:t>6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. </w:t>
      </w:r>
      <w:r w:rsidR="00A71A5A" w:rsidRPr="00EB2B82">
        <w:rPr>
          <w:rFonts w:eastAsiaTheme="minorHAnsi"/>
          <w:color w:val="auto"/>
          <w:sz w:val="26"/>
          <w:szCs w:val="26"/>
          <w:lang w:eastAsia="en-US"/>
        </w:rPr>
        <w:t xml:space="preserve">Наставничество может </w:t>
      </w:r>
      <w:r w:rsidR="006A3AF5" w:rsidRPr="00EB2B82">
        <w:rPr>
          <w:rFonts w:eastAsiaTheme="minorHAnsi"/>
          <w:color w:val="auto"/>
          <w:sz w:val="26"/>
          <w:szCs w:val="26"/>
          <w:lang w:eastAsia="en-US"/>
        </w:rPr>
        <w:t>осуществляться</w:t>
      </w:r>
      <w:r w:rsidR="00A71A5A" w:rsidRPr="00EB2B82">
        <w:rPr>
          <w:rFonts w:eastAsiaTheme="minorHAnsi"/>
          <w:color w:val="auto"/>
          <w:sz w:val="26"/>
          <w:szCs w:val="26"/>
          <w:lang w:eastAsia="en-US"/>
        </w:rPr>
        <w:t xml:space="preserve"> в отношении не более двух наставляемых одновременно.</w:t>
      </w:r>
    </w:p>
    <w:p w:rsidR="00EF74D6" w:rsidRPr="00EB2B82" w:rsidRDefault="00746D56" w:rsidP="006A0C9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1.</w:t>
      </w:r>
      <w:r w:rsidR="00722D19">
        <w:rPr>
          <w:rFonts w:eastAsiaTheme="minorHAnsi"/>
          <w:color w:val="auto"/>
          <w:sz w:val="26"/>
          <w:szCs w:val="26"/>
          <w:lang w:eastAsia="en-US"/>
        </w:rPr>
        <w:t>7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. Наставничество осуществляется в отношении </w:t>
      </w:r>
      <w:r w:rsidR="00441661" w:rsidRPr="00EB2B82">
        <w:rPr>
          <w:rFonts w:eastAsiaTheme="minorHAnsi"/>
          <w:color w:val="auto"/>
          <w:sz w:val="26"/>
          <w:szCs w:val="26"/>
          <w:lang w:eastAsia="en-US"/>
        </w:rPr>
        <w:t>работник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а</w:t>
      </w:r>
      <w:r w:rsidR="00441661" w:rsidRPr="00EB2B82">
        <w:rPr>
          <w:rFonts w:eastAsiaTheme="minorHAnsi"/>
          <w:color w:val="auto"/>
          <w:sz w:val="26"/>
          <w:szCs w:val="26"/>
          <w:lang w:eastAsia="en-US"/>
        </w:rPr>
        <w:t xml:space="preserve">, </w:t>
      </w:r>
      <w:r w:rsidR="008051C7" w:rsidRPr="00EB2B82">
        <w:rPr>
          <w:rFonts w:eastAsiaTheme="minorHAnsi"/>
          <w:color w:val="auto"/>
          <w:sz w:val="26"/>
          <w:szCs w:val="26"/>
          <w:lang w:eastAsia="en-US"/>
        </w:rPr>
        <w:t>наименование</w:t>
      </w:r>
      <w:r w:rsidR="00441661" w:rsidRPr="00EB2B82">
        <w:rPr>
          <w:rFonts w:eastAsiaTheme="minorHAnsi"/>
          <w:color w:val="auto"/>
          <w:sz w:val="26"/>
          <w:szCs w:val="26"/>
          <w:lang w:eastAsia="en-US"/>
        </w:rPr>
        <w:t xml:space="preserve"> должност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и</w:t>
      </w:r>
      <w:r w:rsidR="00441661" w:rsidRPr="00EB2B82">
        <w:rPr>
          <w:rFonts w:eastAsiaTheme="minorHAnsi"/>
          <w:color w:val="auto"/>
          <w:sz w:val="26"/>
          <w:szCs w:val="26"/>
          <w:lang w:eastAsia="en-US"/>
        </w:rPr>
        <w:t xml:space="preserve"> котор</w:t>
      </w:r>
      <w:r w:rsidR="009424EF" w:rsidRPr="00EB2B82">
        <w:rPr>
          <w:rFonts w:eastAsiaTheme="minorHAnsi"/>
          <w:color w:val="auto"/>
          <w:sz w:val="26"/>
          <w:szCs w:val="26"/>
          <w:lang w:eastAsia="en-US"/>
        </w:rPr>
        <w:t>ого</w:t>
      </w:r>
      <w:r w:rsidR="00441661" w:rsidRPr="00EB2B82">
        <w:rPr>
          <w:rFonts w:eastAsiaTheme="minorHAnsi"/>
          <w:color w:val="auto"/>
          <w:sz w:val="26"/>
          <w:szCs w:val="26"/>
          <w:lang w:eastAsia="en-US"/>
        </w:rPr>
        <w:t xml:space="preserve"> определяется </w:t>
      </w:r>
      <w:r w:rsidR="008051C7" w:rsidRPr="00EB2B82">
        <w:rPr>
          <w:rFonts w:eastAsiaTheme="minorHAnsi"/>
          <w:color w:val="auto"/>
          <w:sz w:val="26"/>
          <w:szCs w:val="26"/>
          <w:lang w:eastAsia="en-US"/>
        </w:rPr>
        <w:t>штатным расписанием</w:t>
      </w:r>
      <w:r w:rsidR="002827F3" w:rsidRPr="00EB2B82">
        <w:rPr>
          <w:rFonts w:eastAsiaTheme="minorHAnsi"/>
          <w:color w:val="auto"/>
          <w:sz w:val="26"/>
          <w:szCs w:val="26"/>
          <w:lang w:eastAsia="en-US"/>
        </w:rPr>
        <w:t xml:space="preserve"> органа местного самоуправления (учреждения)</w:t>
      </w:r>
      <w:r w:rsidR="003217B1" w:rsidRPr="00EB2B82">
        <w:rPr>
          <w:rFonts w:eastAsiaTheme="minorHAnsi"/>
          <w:color w:val="auto"/>
          <w:sz w:val="26"/>
          <w:szCs w:val="26"/>
          <w:lang w:eastAsia="en-US"/>
        </w:rPr>
        <w:t xml:space="preserve"> категорией специалисты</w:t>
      </w:r>
      <w:r w:rsidR="009337C6" w:rsidRPr="00EB2B82">
        <w:rPr>
          <w:rFonts w:eastAsiaTheme="minorHAnsi"/>
          <w:color w:val="auto"/>
          <w:sz w:val="26"/>
          <w:szCs w:val="26"/>
          <w:lang w:eastAsia="en-US"/>
        </w:rPr>
        <w:t>, служащие</w:t>
      </w:r>
      <w:r w:rsidR="003217B1"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C16D3F" w:rsidRPr="00EB2B82" w:rsidRDefault="00C16D3F" w:rsidP="0037630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7309C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 xml:space="preserve">2. </w:t>
      </w:r>
      <w:r w:rsidR="007309C3"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>Организация наставничества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rPr>
          <w:rFonts w:eastAsiaTheme="minorHAnsi"/>
          <w:color w:val="auto"/>
          <w:sz w:val="26"/>
          <w:szCs w:val="26"/>
          <w:lang w:eastAsia="en-US"/>
        </w:rPr>
      </w:pPr>
    </w:p>
    <w:p w:rsidR="002827F3" w:rsidRPr="007D41EC" w:rsidRDefault="00746D56" w:rsidP="001F74C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2.1. Предложение об осуществлении наставничества по форме согласно приложению </w:t>
      </w:r>
      <w:r w:rsidR="002827F3" w:rsidRPr="00EB2B82">
        <w:rPr>
          <w:rFonts w:eastAsiaTheme="minorHAnsi"/>
          <w:color w:val="auto"/>
          <w:sz w:val="26"/>
          <w:szCs w:val="26"/>
          <w:lang w:eastAsia="en-US"/>
        </w:rPr>
        <w:t>№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1 к </w:t>
      </w:r>
      <w:r w:rsidR="002827F3" w:rsidRPr="00EB2B82">
        <w:rPr>
          <w:rFonts w:eastAsiaTheme="minorHAnsi"/>
          <w:color w:val="auto"/>
          <w:sz w:val="26"/>
          <w:szCs w:val="26"/>
          <w:lang w:eastAsia="en-US"/>
        </w:rPr>
        <w:t>П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оложению направляется</w:t>
      </w:r>
      <w:r w:rsidR="002827F3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297C63" w:rsidRPr="00EB2B82">
        <w:rPr>
          <w:rFonts w:eastAsiaTheme="minorHAnsi"/>
          <w:color w:val="auto"/>
          <w:sz w:val="26"/>
          <w:szCs w:val="26"/>
          <w:lang w:eastAsia="en-US"/>
        </w:rPr>
        <w:t xml:space="preserve">куратором наставничества в адрес организатора наставничества </w:t>
      </w:r>
      <w:r w:rsidR="00CA56E0" w:rsidRPr="00EB2B82">
        <w:rPr>
          <w:rFonts w:eastAsiaTheme="minorHAnsi"/>
          <w:color w:val="auto"/>
          <w:sz w:val="26"/>
          <w:szCs w:val="26"/>
          <w:lang w:eastAsia="en-US"/>
        </w:rPr>
        <w:t xml:space="preserve">с указанием предполагаемого срока наставничества, кандидатуры наставника и его согласия на </w:t>
      </w:r>
      <w:r w:rsidR="00CA56E0" w:rsidRPr="007D41EC">
        <w:rPr>
          <w:rFonts w:eastAsiaTheme="minorHAnsi"/>
          <w:color w:val="auto"/>
          <w:sz w:val="26"/>
          <w:szCs w:val="26"/>
          <w:lang w:eastAsia="en-US"/>
        </w:rPr>
        <w:t xml:space="preserve">осуществление функций наставника наряду с исполнением своих </w:t>
      </w:r>
      <w:r w:rsidR="001F74C1" w:rsidRPr="007D41EC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="00CA56E0" w:rsidRPr="007D41EC">
        <w:rPr>
          <w:rFonts w:eastAsiaTheme="minorHAnsi"/>
          <w:color w:val="auto"/>
          <w:sz w:val="26"/>
          <w:szCs w:val="26"/>
          <w:lang w:eastAsia="en-US"/>
        </w:rPr>
        <w:t>обязанностей</w:t>
      </w:r>
      <w:r w:rsidR="001F74C1" w:rsidRPr="007D41EC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AD68D2" w:rsidRPr="007D41EC">
        <w:rPr>
          <w:rFonts w:eastAsiaTheme="minorHAnsi"/>
          <w:color w:val="auto"/>
          <w:sz w:val="26"/>
          <w:szCs w:val="26"/>
          <w:lang w:eastAsia="en-US"/>
        </w:rPr>
        <w:t>в течение</w:t>
      </w:r>
      <w:r w:rsidR="001F74C1" w:rsidRPr="007D41EC">
        <w:rPr>
          <w:rFonts w:eastAsiaTheme="minorHAnsi"/>
          <w:color w:val="auto"/>
          <w:sz w:val="26"/>
          <w:szCs w:val="26"/>
          <w:lang w:eastAsia="en-US"/>
        </w:rPr>
        <w:t xml:space="preserve"> месяца со дня назначения на должность лица, в отношении которого планирует</w:t>
      </w:r>
      <w:r w:rsidR="00AD68D2" w:rsidRPr="007D41EC">
        <w:rPr>
          <w:rFonts w:eastAsiaTheme="minorHAnsi"/>
          <w:color w:val="auto"/>
          <w:sz w:val="26"/>
          <w:szCs w:val="26"/>
          <w:lang w:eastAsia="en-US"/>
        </w:rPr>
        <w:t>ся осуществление наставничества</w:t>
      </w:r>
      <w:r w:rsidR="001E34FC" w:rsidRPr="007D41EC">
        <w:rPr>
          <w:rFonts w:eastAsiaTheme="minorHAnsi"/>
          <w:color w:val="auto"/>
          <w:sz w:val="26"/>
          <w:szCs w:val="26"/>
          <w:lang w:eastAsia="en-US"/>
        </w:rPr>
        <w:t xml:space="preserve"> (далее – Предложение)</w:t>
      </w:r>
      <w:r w:rsidR="001F74C1" w:rsidRPr="007D41EC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5103C5" w:rsidRPr="007D41EC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7D41EC">
        <w:rPr>
          <w:rFonts w:eastAsiaTheme="minorHAnsi"/>
          <w:color w:val="auto"/>
          <w:sz w:val="26"/>
          <w:szCs w:val="26"/>
          <w:lang w:eastAsia="en-US"/>
        </w:rPr>
        <w:t>2.2. Наставничество осуществляется</w:t>
      </w:r>
      <w:r w:rsidR="009F2276" w:rsidRPr="007D41EC">
        <w:rPr>
          <w:rFonts w:eastAsiaTheme="minorHAnsi"/>
          <w:color w:val="auto"/>
          <w:sz w:val="26"/>
          <w:szCs w:val="26"/>
          <w:lang w:eastAsia="en-US"/>
        </w:rPr>
        <w:t xml:space="preserve"> по решению организатора наставничества</w:t>
      </w:r>
      <w:r w:rsidR="005103C5" w:rsidRPr="007D41EC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EF3DE2" w:rsidRPr="007D41EC" w:rsidRDefault="005103C5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7D41EC">
        <w:rPr>
          <w:rFonts w:eastAsiaTheme="minorHAnsi"/>
          <w:color w:val="auto"/>
          <w:sz w:val="26"/>
          <w:szCs w:val="26"/>
          <w:lang w:eastAsia="en-US"/>
        </w:rPr>
        <w:t>2.3.</w:t>
      </w:r>
      <w:r w:rsidR="009F2276" w:rsidRPr="007D41EC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Pr="007D41EC">
        <w:rPr>
          <w:rFonts w:eastAsiaTheme="minorHAnsi"/>
          <w:color w:val="auto"/>
          <w:sz w:val="26"/>
          <w:szCs w:val="26"/>
          <w:lang w:eastAsia="en-US"/>
        </w:rPr>
        <w:t>Решение организатора наставничества</w:t>
      </w:r>
      <w:r w:rsidR="009F2276" w:rsidRPr="007D41EC">
        <w:rPr>
          <w:rFonts w:eastAsiaTheme="minorHAnsi"/>
          <w:color w:val="auto"/>
          <w:sz w:val="26"/>
          <w:szCs w:val="26"/>
          <w:lang w:eastAsia="en-US"/>
        </w:rPr>
        <w:t xml:space="preserve"> оформляется</w:t>
      </w:r>
      <w:r w:rsidR="001E34FC" w:rsidRPr="007D41EC">
        <w:rPr>
          <w:rFonts w:eastAsiaTheme="minorHAnsi"/>
          <w:color w:val="auto"/>
          <w:sz w:val="26"/>
          <w:szCs w:val="26"/>
          <w:lang w:eastAsia="en-US"/>
        </w:rPr>
        <w:t xml:space="preserve"> в течение 5 рабочих дней с даты поступления Предложения</w:t>
      </w:r>
      <w:r w:rsidR="00D344D6" w:rsidRPr="007D41EC">
        <w:rPr>
          <w:rFonts w:eastAsiaTheme="minorHAnsi"/>
          <w:color w:val="auto"/>
          <w:sz w:val="26"/>
          <w:szCs w:val="26"/>
          <w:lang w:eastAsia="en-US"/>
        </w:rPr>
        <w:t>:</w:t>
      </w:r>
    </w:p>
    <w:p w:rsidR="00746D56" w:rsidRPr="00EB2B82" w:rsidRDefault="00EF3DE2" w:rsidP="0064004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7D41EC">
        <w:rPr>
          <w:rFonts w:eastAsiaTheme="minorHAnsi"/>
          <w:color w:val="auto"/>
          <w:sz w:val="26"/>
          <w:szCs w:val="26"/>
          <w:lang w:eastAsia="en-US"/>
        </w:rPr>
        <w:t>–</w:t>
      </w:r>
      <w:r w:rsidR="009F2276" w:rsidRPr="007D41EC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A71A5A" w:rsidRPr="007D41EC">
        <w:rPr>
          <w:rFonts w:eastAsiaTheme="minorHAnsi"/>
          <w:color w:val="auto"/>
          <w:sz w:val="26"/>
          <w:szCs w:val="26"/>
          <w:lang w:eastAsia="en-US"/>
        </w:rPr>
        <w:t>распоряжением Администрации города Норильска</w:t>
      </w:r>
      <w:r w:rsidR="00640046" w:rsidRPr="007D41EC">
        <w:rPr>
          <w:rFonts w:eastAsiaTheme="minorHAnsi"/>
          <w:color w:val="auto"/>
          <w:sz w:val="26"/>
          <w:szCs w:val="26"/>
          <w:lang w:eastAsia="en-US"/>
        </w:rPr>
        <w:t>, издаваемым</w:t>
      </w:r>
      <w:r w:rsidR="00640046" w:rsidRPr="00EB2B82">
        <w:rPr>
          <w:rFonts w:eastAsiaTheme="minorHAnsi"/>
          <w:color w:val="auto"/>
          <w:sz w:val="26"/>
          <w:szCs w:val="26"/>
          <w:lang w:eastAsia="en-US"/>
        </w:rPr>
        <w:t xml:space="preserve"> Главой города Норильска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 xml:space="preserve"> или иным уполномоченным им лицом</w:t>
      </w:r>
      <w:r w:rsidR="00640046" w:rsidRPr="00EB2B82">
        <w:rPr>
          <w:rFonts w:eastAsiaTheme="minorHAnsi"/>
          <w:color w:val="auto"/>
          <w:sz w:val="26"/>
          <w:szCs w:val="26"/>
          <w:lang w:eastAsia="en-US"/>
        </w:rPr>
        <w:t xml:space="preserve">,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в отношении работников</w:t>
      </w:r>
      <w:r w:rsidR="0002058F" w:rsidRPr="00EB2B82">
        <w:rPr>
          <w:rFonts w:eastAsiaTheme="minorHAnsi"/>
          <w:color w:val="auto"/>
          <w:sz w:val="26"/>
          <w:szCs w:val="26"/>
          <w:lang w:eastAsia="en-US"/>
        </w:rPr>
        <w:t xml:space="preserve"> Администрации города Норильска;</w:t>
      </w:r>
    </w:p>
    <w:p w:rsidR="00EF3DE2" w:rsidRPr="00EB2B82" w:rsidRDefault="00EF3DE2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–</w:t>
      </w:r>
      <w:r w:rsidR="009F2276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A159FF" w:rsidRPr="00EB2B82">
        <w:rPr>
          <w:rFonts w:eastAsiaTheme="minorHAnsi"/>
          <w:color w:val="auto"/>
          <w:sz w:val="26"/>
          <w:szCs w:val="26"/>
          <w:lang w:eastAsia="en-US"/>
        </w:rPr>
        <w:t>распоряжением Председателя</w:t>
      </w:r>
      <w:r w:rsidR="00475CF2" w:rsidRPr="00EB2B82">
        <w:rPr>
          <w:rFonts w:eastAsiaTheme="minorHAnsi"/>
          <w:color w:val="auto"/>
          <w:sz w:val="26"/>
          <w:szCs w:val="26"/>
          <w:lang w:eastAsia="en-US"/>
        </w:rPr>
        <w:t xml:space="preserve"> Норильского городского Совета депутатов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 xml:space="preserve"> или иным уполномоченным им лицом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364F81" w:rsidRPr="00EB2B82">
        <w:rPr>
          <w:rFonts w:eastAsiaTheme="minorHAnsi"/>
          <w:color w:val="auto"/>
          <w:sz w:val="26"/>
          <w:szCs w:val="26"/>
          <w:lang w:eastAsia="en-US"/>
        </w:rPr>
        <w:t>в отношении работников Норильского городского Совета депутатов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EF3DE2" w:rsidRPr="00EB2B82" w:rsidRDefault="00EF3DE2" w:rsidP="00EF3DE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–</w:t>
      </w:r>
      <w:r w:rsidR="00853D47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475CF2" w:rsidRPr="00EB2B82">
        <w:rPr>
          <w:rFonts w:eastAsiaTheme="minorHAnsi"/>
          <w:color w:val="auto"/>
          <w:sz w:val="26"/>
          <w:szCs w:val="26"/>
          <w:lang w:eastAsia="en-US"/>
        </w:rPr>
        <w:t xml:space="preserve">приказом </w:t>
      </w:r>
      <w:r w:rsidR="00A159FF" w:rsidRPr="00EB2B82">
        <w:rPr>
          <w:rFonts w:eastAsiaTheme="minorHAnsi"/>
          <w:color w:val="auto"/>
          <w:sz w:val="26"/>
          <w:szCs w:val="26"/>
          <w:lang w:eastAsia="en-US"/>
        </w:rPr>
        <w:t xml:space="preserve">(распоряжением) Председателя </w:t>
      </w:r>
      <w:r w:rsidR="00475CF2" w:rsidRPr="00EB2B82">
        <w:rPr>
          <w:rFonts w:eastAsiaTheme="minorHAnsi"/>
          <w:color w:val="auto"/>
          <w:sz w:val="26"/>
          <w:szCs w:val="26"/>
          <w:lang w:eastAsia="en-US"/>
        </w:rPr>
        <w:t>Контрольно-счетной палаты города Норильска</w:t>
      </w:r>
      <w:r w:rsidR="0093026A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 xml:space="preserve">или иным уполномоченным им лицом </w:t>
      </w:r>
      <w:r w:rsidR="00364F81" w:rsidRPr="00EB2B82">
        <w:rPr>
          <w:rFonts w:eastAsiaTheme="minorHAnsi"/>
          <w:color w:val="auto"/>
          <w:sz w:val="26"/>
          <w:szCs w:val="26"/>
          <w:lang w:eastAsia="en-US"/>
        </w:rPr>
        <w:t>в отношении работников Контрольно-счетной палаты города Норильска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EF3DE2" w:rsidRPr="00EB2B82" w:rsidRDefault="00EF3DE2" w:rsidP="00EF3DE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–</w:t>
      </w:r>
      <w:r w:rsidR="0002058F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475CF2" w:rsidRPr="00EB2B82">
        <w:rPr>
          <w:rFonts w:eastAsiaTheme="minorHAnsi"/>
          <w:color w:val="auto"/>
          <w:sz w:val="26"/>
          <w:szCs w:val="26"/>
          <w:lang w:eastAsia="en-US"/>
        </w:rPr>
        <w:t>приказом руководителя учреждения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 xml:space="preserve">или иным уполномоченным им лицом </w:t>
      </w:r>
      <w:r w:rsidR="00364F81" w:rsidRPr="00EB2B82">
        <w:rPr>
          <w:rFonts w:eastAsiaTheme="minorHAnsi"/>
          <w:color w:val="auto"/>
          <w:sz w:val="26"/>
          <w:szCs w:val="26"/>
          <w:lang w:eastAsia="en-US"/>
        </w:rPr>
        <w:t>в отношении работников учреждения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2.</w:t>
      </w:r>
      <w:r w:rsidR="001E34FC">
        <w:rPr>
          <w:rFonts w:eastAsiaTheme="minorHAnsi"/>
          <w:color w:val="auto"/>
          <w:sz w:val="26"/>
          <w:szCs w:val="26"/>
          <w:lang w:eastAsia="en-US"/>
        </w:rPr>
        <w:t>4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. Наставничество устанавливается продолжительностью от одного до шести месяцев в зависимости от уровня профессиональных знаний и умений </w:t>
      </w:r>
      <w:r w:rsidR="00376303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При установлении испытания </w:t>
      </w:r>
      <w:r w:rsidR="003722C3" w:rsidRPr="00EB2B82">
        <w:rPr>
          <w:rFonts w:eastAsiaTheme="minorHAnsi"/>
          <w:color w:val="auto"/>
          <w:sz w:val="26"/>
          <w:szCs w:val="26"/>
          <w:lang w:eastAsia="en-US"/>
        </w:rPr>
        <w:t>наставляемому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срок наставничества устанавливается равным сроку испытания.</w:t>
      </w:r>
    </w:p>
    <w:p w:rsidR="00746D56" w:rsidRPr="00E62204" w:rsidRDefault="00F71307" w:rsidP="0079617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62204">
        <w:rPr>
          <w:rFonts w:eastAsiaTheme="minorHAnsi"/>
          <w:color w:val="auto"/>
          <w:sz w:val="26"/>
          <w:szCs w:val="26"/>
          <w:lang w:eastAsia="en-US"/>
        </w:rPr>
        <w:t>С</w:t>
      </w:r>
      <w:r w:rsidR="00746D56" w:rsidRPr="00E62204">
        <w:rPr>
          <w:rFonts w:eastAsiaTheme="minorHAnsi"/>
          <w:color w:val="auto"/>
          <w:sz w:val="26"/>
          <w:szCs w:val="26"/>
          <w:lang w:eastAsia="en-US"/>
        </w:rPr>
        <w:t xml:space="preserve">рок наставничества </w:t>
      </w:r>
      <w:r w:rsidRPr="00E62204">
        <w:rPr>
          <w:rFonts w:eastAsiaTheme="minorHAnsi"/>
          <w:color w:val="auto"/>
          <w:sz w:val="26"/>
          <w:szCs w:val="26"/>
          <w:lang w:eastAsia="en-US"/>
        </w:rPr>
        <w:t>продляется на срок</w:t>
      </w:r>
      <w:r w:rsidR="00746D56" w:rsidRPr="00E62204">
        <w:rPr>
          <w:rFonts w:eastAsiaTheme="minorHAnsi"/>
          <w:color w:val="auto"/>
          <w:sz w:val="26"/>
          <w:szCs w:val="26"/>
          <w:lang w:eastAsia="en-US"/>
        </w:rPr>
        <w:t xml:space="preserve"> временной нетрудоспособности </w:t>
      </w:r>
      <w:r w:rsidRPr="00E62204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="00746D56" w:rsidRPr="00E62204">
        <w:rPr>
          <w:rFonts w:eastAsiaTheme="minorHAnsi"/>
          <w:color w:val="auto"/>
          <w:sz w:val="26"/>
          <w:szCs w:val="26"/>
          <w:lang w:eastAsia="en-US"/>
        </w:rPr>
        <w:t xml:space="preserve"> и другие периоды, когда он фактически не исполнял </w:t>
      </w:r>
      <w:r w:rsidR="008E7C4B" w:rsidRPr="00E62204">
        <w:rPr>
          <w:rFonts w:eastAsiaTheme="minorHAnsi"/>
          <w:color w:val="auto"/>
          <w:sz w:val="26"/>
          <w:szCs w:val="26"/>
          <w:lang w:eastAsia="en-US"/>
        </w:rPr>
        <w:t xml:space="preserve">свои </w:t>
      </w:r>
      <w:r w:rsidR="001F74C1" w:rsidRPr="00E62204">
        <w:rPr>
          <w:rFonts w:eastAsiaTheme="minorHAnsi"/>
          <w:color w:val="auto"/>
          <w:sz w:val="26"/>
          <w:szCs w:val="26"/>
          <w:lang w:eastAsia="en-US"/>
        </w:rPr>
        <w:t xml:space="preserve">должностные </w:t>
      </w:r>
      <w:r w:rsidR="0079617A">
        <w:rPr>
          <w:rFonts w:eastAsiaTheme="minorHAnsi"/>
          <w:color w:val="auto"/>
          <w:sz w:val="26"/>
          <w:szCs w:val="26"/>
          <w:lang w:eastAsia="en-US"/>
        </w:rPr>
        <w:t>обязанности,</w:t>
      </w:r>
      <w:bookmarkStart w:id="0" w:name="_GoBack"/>
      <w:bookmarkEnd w:id="0"/>
      <w:r w:rsidR="0079617A">
        <w:rPr>
          <w:rFonts w:eastAsiaTheme="minorHAnsi"/>
          <w:color w:val="auto"/>
          <w:sz w:val="26"/>
          <w:szCs w:val="26"/>
          <w:lang w:eastAsia="en-US"/>
        </w:rPr>
        <w:t xml:space="preserve"> путем внесения изменения в решение </w:t>
      </w:r>
      <w:r w:rsidR="0079617A" w:rsidRPr="007D41EC">
        <w:rPr>
          <w:rFonts w:eastAsiaTheme="minorHAnsi"/>
          <w:color w:val="auto"/>
          <w:sz w:val="26"/>
          <w:szCs w:val="26"/>
          <w:lang w:eastAsia="en-US"/>
        </w:rPr>
        <w:t>организатора наставничества</w:t>
      </w:r>
      <w:r w:rsidR="0079617A">
        <w:rPr>
          <w:rFonts w:eastAsiaTheme="minorHAnsi"/>
          <w:color w:val="auto"/>
          <w:sz w:val="26"/>
          <w:szCs w:val="26"/>
          <w:lang w:eastAsia="en-US"/>
        </w:rPr>
        <w:t xml:space="preserve">. </w:t>
      </w:r>
    </w:p>
    <w:p w:rsidR="00746D56" w:rsidRPr="00EB2B82" w:rsidRDefault="00746D56" w:rsidP="00E1270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62204">
        <w:rPr>
          <w:rFonts w:eastAsiaTheme="minorHAnsi"/>
          <w:color w:val="auto"/>
          <w:sz w:val="26"/>
          <w:szCs w:val="26"/>
          <w:lang w:eastAsia="en-US"/>
        </w:rPr>
        <w:t>2.</w:t>
      </w:r>
      <w:r w:rsidR="001E34FC" w:rsidRPr="00E62204">
        <w:rPr>
          <w:rFonts w:eastAsiaTheme="minorHAnsi"/>
          <w:color w:val="auto"/>
          <w:sz w:val="26"/>
          <w:szCs w:val="26"/>
          <w:lang w:eastAsia="en-US"/>
        </w:rPr>
        <w:t>5</w:t>
      </w:r>
      <w:r w:rsidRPr="00E62204">
        <w:rPr>
          <w:rFonts w:eastAsiaTheme="minorHAnsi"/>
          <w:color w:val="auto"/>
          <w:sz w:val="26"/>
          <w:szCs w:val="26"/>
          <w:lang w:eastAsia="en-US"/>
        </w:rPr>
        <w:t xml:space="preserve">. </w:t>
      </w:r>
      <w:r w:rsidR="002B7FA5" w:rsidRPr="00E62204">
        <w:rPr>
          <w:rFonts w:eastAsiaTheme="minorHAnsi"/>
          <w:color w:val="auto"/>
          <w:sz w:val="26"/>
          <w:szCs w:val="26"/>
          <w:lang w:eastAsia="en-US"/>
        </w:rPr>
        <w:t>Куратор наставничества</w:t>
      </w:r>
      <w:r w:rsidRPr="00E62204">
        <w:rPr>
          <w:rFonts w:eastAsiaTheme="minorHAnsi"/>
          <w:color w:val="auto"/>
          <w:sz w:val="26"/>
          <w:szCs w:val="26"/>
          <w:lang w:eastAsia="en-US"/>
        </w:rPr>
        <w:t xml:space="preserve"> в случае длительного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отсутствия наставника (</w:t>
      </w:r>
      <w:r w:rsidR="00E85B33" w:rsidRPr="00EB2B82">
        <w:rPr>
          <w:rFonts w:eastAsiaTheme="minorHAnsi"/>
          <w:color w:val="auto"/>
          <w:sz w:val="26"/>
          <w:szCs w:val="26"/>
          <w:lang w:eastAsia="en-US"/>
        </w:rPr>
        <w:t>десять рабочих дней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) в связи с его временной нетрудоспособностью, командировкой, возникновением иных обстоятельств, препятствующих осуществлению наставничества, в том числе в случаях </w:t>
      </w:r>
      <w:r w:rsidR="008E7C4B" w:rsidRPr="00EB2B82">
        <w:rPr>
          <w:rFonts w:eastAsiaTheme="minorHAnsi"/>
          <w:color w:val="auto"/>
          <w:sz w:val="26"/>
          <w:szCs w:val="26"/>
          <w:lang w:eastAsia="en-US"/>
        </w:rPr>
        <w:t>прекращения трудовых отношений</w:t>
      </w:r>
      <w:r w:rsidRPr="00EB2B82">
        <w:rPr>
          <w:rFonts w:eastAsiaTheme="minorHAnsi"/>
          <w:color w:val="C00000"/>
          <w:sz w:val="26"/>
          <w:szCs w:val="26"/>
          <w:lang w:eastAsia="en-US"/>
        </w:rPr>
        <w:t xml:space="preserve">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с наставником, перевода наставника на иную должность, проведения в отношении наставника служебной проверки, привлечения наставника к дисциплинарной ответственности в период осуществления наставничества, в течение одного рабочего дня со дня возникновения указанных обстоятельств направляет предложения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 xml:space="preserve">организатору наставничества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для принятия решения 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 xml:space="preserve">о назначении другого наставника.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Срок наставничества при этом не изменяется.</w:t>
      </w:r>
    </w:p>
    <w:p w:rsidR="00746D56" w:rsidRPr="00EB2B82" w:rsidRDefault="008725A2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2.</w:t>
      </w:r>
      <w:r w:rsidR="001E34FC">
        <w:rPr>
          <w:rFonts w:eastAsiaTheme="minorHAnsi"/>
          <w:color w:val="auto"/>
          <w:sz w:val="26"/>
          <w:szCs w:val="26"/>
          <w:lang w:eastAsia="en-US"/>
        </w:rPr>
        <w:t>6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Наставничество прекращается до истечения установленного срока в случае назначения </w:t>
      </w:r>
      <w:r w:rsidR="003722C3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на иную должность или </w:t>
      </w:r>
      <w:r w:rsidR="008E7C4B" w:rsidRPr="00EB2B82">
        <w:rPr>
          <w:rFonts w:eastAsiaTheme="minorHAnsi"/>
          <w:color w:val="auto"/>
          <w:sz w:val="26"/>
          <w:szCs w:val="26"/>
          <w:lang w:eastAsia="en-US"/>
        </w:rPr>
        <w:t>прекращения с ним трудовых отношений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2.</w:t>
      </w:r>
      <w:r w:rsidR="001E34FC">
        <w:rPr>
          <w:rFonts w:eastAsiaTheme="minorHAnsi"/>
          <w:color w:val="auto"/>
          <w:sz w:val="26"/>
          <w:szCs w:val="26"/>
          <w:lang w:eastAsia="en-US"/>
        </w:rPr>
        <w:t>7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.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не может являться наставником.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2.</w:t>
      </w:r>
      <w:r w:rsidR="001E34FC">
        <w:rPr>
          <w:rFonts w:eastAsiaTheme="minorHAnsi"/>
          <w:color w:val="auto"/>
          <w:sz w:val="26"/>
          <w:szCs w:val="26"/>
          <w:lang w:eastAsia="en-US"/>
        </w:rPr>
        <w:t>8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. Наставник должен замещать </w:t>
      </w:r>
      <w:r w:rsidR="00502DC4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должность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не ниже должности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="002962EC"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2.</w:t>
      </w:r>
      <w:r w:rsidR="001E34FC">
        <w:rPr>
          <w:rFonts w:eastAsiaTheme="minorHAnsi"/>
          <w:color w:val="auto"/>
          <w:sz w:val="26"/>
          <w:szCs w:val="26"/>
          <w:lang w:eastAsia="en-US"/>
        </w:rPr>
        <w:t>9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 Функции наставника осуществляются наряду с исполнением</w:t>
      </w:r>
      <w:r w:rsidR="00D344D6"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его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обязанностей. Назначение наставника осуществляется на добровольной основе с обязательным письменным согласием лица, назначаемого наставником.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strike/>
          <w:color w:val="auto"/>
          <w:sz w:val="26"/>
          <w:szCs w:val="26"/>
          <w:lang w:eastAsia="en-US"/>
        </w:rPr>
      </w:pPr>
    </w:p>
    <w:p w:rsidR="00746D56" w:rsidRPr="00EB2B82" w:rsidRDefault="00746D56" w:rsidP="007309C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 xml:space="preserve">3. </w:t>
      </w:r>
      <w:r w:rsidR="007309C3"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>Права и функции наставника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3.1. В функции наставника входят: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1) содействие в ознакомлении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 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должностными обязанностями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2) представление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наставляемому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рекомендаций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>, консультативно-методической помощи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по вопросам, связанным с исполнением его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3) выявление ошибок, допущенных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наставляемым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, при осуществлении им 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должностных обязанностей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и содействие в их устранении;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4) передача накопленного опыта, профессионального мастерства, демонстрация и разъяснение наиболее рациональных методов исполнения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502DC4" w:rsidRPr="00EB2B82" w:rsidRDefault="00502DC4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</w:p>
    <w:p w:rsidR="00502DC4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3.2. Наставник имеет право: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1) принимать участие в обсуждении вопросов, связанных с исполнением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обязанностей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наставляемым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куратором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2) давать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наставляемому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рекомендации, способствующие выработке практических умений по исполнению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3) разрабатывать индивидуальный план мероприятий по наставничеству по форме согласно приложению </w:t>
      </w:r>
      <w:r w:rsidR="00502DC4" w:rsidRPr="00EB2B82">
        <w:rPr>
          <w:rFonts w:eastAsiaTheme="minorHAnsi"/>
          <w:color w:val="auto"/>
          <w:sz w:val="26"/>
          <w:szCs w:val="26"/>
          <w:lang w:eastAsia="en-US"/>
        </w:rPr>
        <w:t>№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2 к настоящему положению;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4) контролировать своевременность исполнения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наставляемым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</w:t>
      </w:r>
      <w:r w:rsidR="00E12707" w:rsidRPr="00EB2B82">
        <w:rPr>
          <w:rFonts w:eastAsiaTheme="minorHAnsi"/>
          <w:color w:val="auto"/>
          <w:sz w:val="26"/>
          <w:szCs w:val="26"/>
          <w:lang w:eastAsia="en-US"/>
        </w:rPr>
        <w:t>индивидуального плана мероприятий по наставничеству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3.3. Наставнику запрещается требовать от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исполнения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обязанностей, не установленных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его должностной инструкцией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7309C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 xml:space="preserve">4. </w:t>
      </w:r>
      <w:r w:rsidR="007309C3"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>Права и обязанности наставляемого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center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4.1. В обязанности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входят: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1) самостоятельное выполнение заданий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куратора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 учетом рекомендаций наставника;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2) усвоение опыта, переда</w:t>
      </w:r>
      <w:r w:rsidR="00281309" w:rsidRPr="00EB2B82">
        <w:rPr>
          <w:rFonts w:eastAsiaTheme="minorHAnsi"/>
          <w:color w:val="auto"/>
          <w:sz w:val="26"/>
          <w:szCs w:val="26"/>
          <w:lang w:eastAsia="en-US"/>
        </w:rPr>
        <w:t>ваемого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наставником, обучение практическому решению поставленных задач;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3) учет рекомендаций наставника, выполнение индивидуального плана мероприятий по наставничеству (при его наличии).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4.2.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>Наставляемый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имеет право: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1) обращаться по мере необходимости к наставнику 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за консультативно-методической помощью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для надлежащего исполнения своих </w:t>
      </w:r>
      <w:r w:rsidR="001F74C1" w:rsidRPr="00EB2B82">
        <w:rPr>
          <w:rFonts w:eastAsiaTheme="minorHAnsi"/>
          <w:color w:val="auto"/>
          <w:sz w:val="26"/>
          <w:szCs w:val="26"/>
          <w:lang w:eastAsia="en-US"/>
        </w:rPr>
        <w:t xml:space="preserve">должностных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обязанностей;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2) принимать участие в обсуждении вопросов, связанных с наставничеством, с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куратором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и наставником;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3) представлять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куратору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обоснованное ходатайство о замене наставника.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7309C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 xml:space="preserve">5. </w:t>
      </w:r>
      <w:r w:rsidR="007309C3"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>Завершение наставничества</w:t>
      </w:r>
      <w:r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 xml:space="preserve">, </w:t>
      </w:r>
      <w:r w:rsidR="007309C3" w:rsidRPr="00EB2B82">
        <w:rPr>
          <w:rFonts w:eastAsiaTheme="minorHAnsi"/>
          <w:b/>
          <w:bCs/>
          <w:color w:val="auto"/>
          <w:sz w:val="26"/>
          <w:szCs w:val="26"/>
          <w:lang w:eastAsia="en-US"/>
        </w:rPr>
        <w:t>стимулирование работы наставника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center"/>
        <w:rPr>
          <w:rFonts w:eastAsiaTheme="minorHAnsi"/>
          <w:color w:val="auto"/>
          <w:sz w:val="26"/>
          <w:szCs w:val="26"/>
          <w:lang w:eastAsia="en-US"/>
        </w:rPr>
      </w:pP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5.1. Наставник представляет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куратору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отзыв о результатах наставничества по форме согласно приложению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№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3 к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Положению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не позднее 2 рабочих дней со дня завершения срока наставничества.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При установлении испытания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, в отношении которого осуществляется наставничество, отзыв о результатах наставничества представляется наставником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куратору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в срок не позднее чем за 10 рабочих дней до окончания срока испытания.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5.2.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проводит индивидуальное собеседование с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работником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в отношении которого осуществляется наставничество, в целях подведения итогов осуществления наставничества не позднее 2 рабочих дней со дня представления отзыва о результатах наставничества.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5.3. </w:t>
      </w:r>
      <w:r w:rsidR="002B7FA5" w:rsidRPr="00EB2B82">
        <w:rPr>
          <w:rFonts w:eastAsiaTheme="minorHAnsi"/>
          <w:color w:val="auto"/>
          <w:sz w:val="26"/>
          <w:szCs w:val="26"/>
          <w:lang w:eastAsia="en-US"/>
        </w:rPr>
        <w:t>Куратор наставничества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проводит оценку результативности деятельности наставника на основе достигнутых результатов наставничества и профессиональной деятельности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работника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в отношении которого осуществлялось наставничество. Оценка проводится с учетом: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1) содействия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в отношении которого осуществлялось наставничество, в успешном овладении им знани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навык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ов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и умени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, 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необходимых для выполнения должностных обязанностей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2) содействия в приобретении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работником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в отношении которого осуществлялось наставничество, опыта работы по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 xml:space="preserve"> занимаемой должности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, формирования у него практических знаний и навыков 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по занимаемой должности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746D56" w:rsidRPr="00EB2B82" w:rsidRDefault="00746D56" w:rsidP="00746D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3) оказания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работнику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, в отношении которого осуществлялось наставничество, постоянной и эффективной помощи в совершенствовании форм и методов работы.</w:t>
      </w:r>
    </w:p>
    <w:p w:rsidR="00E12707" w:rsidRPr="00EB2B82" w:rsidRDefault="00E12707" w:rsidP="00E1270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Отзыв о результатах наставничества, подготовленный и подписанный наставником, после согласования </w:t>
      </w:r>
      <w:r w:rsidR="00C32613" w:rsidRPr="00EB2B82">
        <w:rPr>
          <w:rFonts w:eastAsiaTheme="minorHAnsi"/>
          <w:color w:val="auto"/>
          <w:sz w:val="26"/>
          <w:szCs w:val="26"/>
          <w:lang w:eastAsia="en-US"/>
        </w:rPr>
        <w:t xml:space="preserve">с 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куратором наставничества направляется организатору наставничества в срок не позднее 5 рабочих дней со дня завершения срока наставничества.</w:t>
      </w:r>
    </w:p>
    <w:p w:rsidR="00746D56" w:rsidRPr="00EB2B82" w:rsidRDefault="00746D56" w:rsidP="003744D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5.</w:t>
      </w:r>
      <w:r w:rsidR="00193FE6" w:rsidRPr="00EB2B82">
        <w:rPr>
          <w:rFonts w:eastAsiaTheme="minorHAnsi"/>
          <w:color w:val="auto"/>
          <w:sz w:val="26"/>
          <w:szCs w:val="26"/>
          <w:lang w:eastAsia="en-US"/>
        </w:rPr>
        <w:t>4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>. Отзыв о результатах наставничества используется:</w:t>
      </w:r>
    </w:p>
    <w:p w:rsidR="00746D56" w:rsidRPr="00EB2B82" w:rsidRDefault="003744DB" w:rsidP="003744D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– 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при определении результатов испытания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работника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в целях проверки его соответствия </w:t>
      </w:r>
      <w:r w:rsidR="009A7D9D" w:rsidRPr="00EB2B82">
        <w:rPr>
          <w:rFonts w:eastAsiaTheme="minorHAnsi"/>
          <w:color w:val="auto"/>
          <w:sz w:val="26"/>
          <w:szCs w:val="26"/>
          <w:lang w:eastAsia="en-US"/>
        </w:rPr>
        <w:t>занимаемой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должности (в случае если такое испытание было установлено);</w:t>
      </w:r>
    </w:p>
    <w:p w:rsidR="00746D56" w:rsidRPr="00EB2B82" w:rsidRDefault="003744DB" w:rsidP="003744D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– 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для выявления эффективных методов наставничества и причин, препятствующих адаптации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работников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на новом месте </w:t>
      </w:r>
      <w:r w:rsidR="0096562D" w:rsidRPr="00EB2B82">
        <w:rPr>
          <w:rFonts w:eastAsiaTheme="minorHAnsi"/>
          <w:color w:val="auto"/>
          <w:sz w:val="26"/>
          <w:szCs w:val="26"/>
          <w:lang w:eastAsia="en-US"/>
        </w:rPr>
        <w:t>работы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>;</w:t>
      </w:r>
    </w:p>
    <w:p w:rsidR="00746D56" w:rsidRPr="00EB2B82" w:rsidRDefault="003744DB" w:rsidP="003744D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– 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>для стимулирования труда наставников.</w:t>
      </w:r>
    </w:p>
    <w:p w:rsidR="00E12707" w:rsidRPr="00EB2B82" w:rsidRDefault="00E12707" w:rsidP="00E12707">
      <w:pPr>
        <w:autoSpaceDE w:val="0"/>
        <w:autoSpaceDN w:val="0"/>
        <w:adjustRightInd w:val="0"/>
        <w:ind w:firstLine="709"/>
        <w:jc w:val="both"/>
        <w:rPr>
          <w:rFonts w:eastAsiaTheme="minorHAnsi"/>
          <w:strike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Отзыв о результатах наставничества приобщается к личному делу работника, в отношении которого осуществлялось наставничество.</w:t>
      </w:r>
    </w:p>
    <w:p w:rsidR="0093026A" w:rsidRPr="00EB2B82" w:rsidRDefault="00193FE6" w:rsidP="004D427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5.5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. Результаты деятельности </w:t>
      </w:r>
      <w:r w:rsidR="00547E21" w:rsidRPr="00EB2B82">
        <w:rPr>
          <w:rFonts w:eastAsiaTheme="minorHAnsi"/>
          <w:color w:val="auto"/>
          <w:sz w:val="26"/>
          <w:szCs w:val="26"/>
          <w:lang w:eastAsia="en-US"/>
        </w:rPr>
        <w:t>наставника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учитываются </w:t>
      </w:r>
      <w:r w:rsidR="004D4274" w:rsidRPr="00EB2B82">
        <w:rPr>
          <w:rFonts w:eastAsiaTheme="minorHAnsi"/>
          <w:color w:val="auto"/>
          <w:sz w:val="26"/>
          <w:szCs w:val="26"/>
          <w:lang w:eastAsia="en-US"/>
        </w:rPr>
        <w:t xml:space="preserve">организатором наставничества 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>при премировании его за выполнение особо важных и сложных заданий</w:t>
      </w:r>
      <w:r w:rsidR="003744DB" w:rsidRPr="00EB2B82">
        <w:rPr>
          <w:rFonts w:eastAsiaTheme="minorHAnsi"/>
          <w:color w:val="auto"/>
          <w:sz w:val="26"/>
          <w:szCs w:val="26"/>
          <w:lang w:eastAsia="en-US"/>
        </w:rPr>
        <w:t xml:space="preserve"> (за наставничество)</w:t>
      </w:r>
      <w:r w:rsidR="004D4274" w:rsidRPr="00EB2B82">
        <w:rPr>
          <w:rFonts w:eastAsiaTheme="minorHAnsi"/>
          <w:color w:val="auto"/>
          <w:sz w:val="26"/>
          <w:szCs w:val="26"/>
          <w:lang w:eastAsia="en-US"/>
        </w:rPr>
        <w:t>.</w:t>
      </w:r>
    </w:p>
    <w:p w:rsidR="00746D56" w:rsidRPr="00EB2B82" w:rsidRDefault="00193FE6" w:rsidP="003744D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5.6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. Деятельность </w:t>
      </w:r>
      <w:r w:rsidR="003744DB" w:rsidRPr="00EB2B82">
        <w:rPr>
          <w:rFonts w:eastAsiaTheme="minorHAnsi"/>
          <w:color w:val="auto"/>
          <w:sz w:val="26"/>
          <w:szCs w:val="26"/>
          <w:lang w:eastAsia="en-US"/>
        </w:rPr>
        <w:t>работника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 в качестве наставника учитывается при решении вопросов, связанных с </w:t>
      </w:r>
      <w:r w:rsidR="007309C3" w:rsidRPr="00EB2B82">
        <w:rPr>
          <w:rFonts w:eastAsiaTheme="minorHAnsi"/>
          <w:color w:val="auto"/>
          <w:sz w:val="26"/>
          <w:szCs w:val="26"/>
          <w:lang w:eastAsia="en-US"/>
        </w:rPr>
        <w:t xml:space="preserve">его </w:t>
      </w:r>
      <w:r w:rsidR="00746D56" w:rsidRPr="00EB2B82">
        <w:rPr>
          <w:rFonts w:eastAsiaTheme="minorHAnsi"/>
          <w:color w:val="auto"/>
          <w:sz w:val="26"/>
          <w:szCs w:val="26"/>
          <w:lang w:eastAsia="en-US"/>
        </w:rPr>
        <w:t xml:space="preserve">поощрением или награждением </w:t>
      </w:r>
      <w:r w:rsidR="003744DB" w:rsidRPr="00EB2B82">
        <w:rPr>
          <w:rFonts w:eastAsiaTheme="minorHAnsi"/>
          <w:color w:val="auto"/>
          <w:sz w:val="26"/>
          <w:szCs w:val="26"/>
          <w:lang w:eastAsia="en-US"/>
        </w:rPr>
        <w:t>в соответствии с Положением о наградной политике муниципального образования город Норильск, утвержденным решением Норильского городского Совета деп</w:t>
      </w:r>
      <w:r w:rsidR="00734EDA" w:rsidRPr="00EB2B82">
        <w:rPr>
          <w:rFonts w:eastAsiaTheme="minorHAnsi"/>
          <w:color w:val="auto"/>
          <w:sz w:val="26"/>
          <w:szCs w:val="26"/>
          <w:lang w:eastAsia="en-US"/>
        </w:rPr>
        <w:t>утатов от 16.12.2014 № 21/4-454, нормативными правовыми актами Красноярского края, Российской Федерации.</w:t>
      </w:r>
    </w:p>
    <w:p w:rsidR="0061393C" w:rsidRPr="00EB2B82" w:rsidRDefault="0061393C" w:rsidP="00415333">
      <w:pPr>
        <w:autoSpaceDE w:val="0"/>
        <w:autoSpaceDN w:val="0"/>
        <w:adjustRightInd w:val="0"/>
        <w:ind w:firstLine="709"/>
        <w:jc w:val="both"/>
        <w:rPr>
          <w:rFonts w:eastAsiaTheme="minorHAnsi"/>
          <w:strike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strike/>
          <w:color w:val="auto"/>
          <w:sz w:val="26"/>
          <w:szCs w:val="26"/>
          <w:lang w:eastAsia="en-US"/>
        </w:rPr>
        <w:br w:type="page"/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outlineLvl w:val="0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Приложение </w:t>
      </w:r>
      <w:r w:rsidR="00F30A75" w:rsidRPr="00EB2B82">
        <w:rPr>
          <w:rFonts w:eastAsiaTheme="minorHAnsi"/>
          <w:color w:val="auto"/>
          <w:sz w:val="26"/>
          <w:szCs w:val="26"/>
          <w:lang w:eastAsia="en-US"/>
        </w:rPr>
        <w:t>№</w:t>
      </w: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1</w:t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к Положению о наставничестве</w:t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в муниципальном образовании город Норильск</w:t>
      </w: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89"/>
        <w:gridCol w:w="1770"/>
        <w:gridCol w:w="974"/>
        <w:gridCol w:w="2938"/>
      </w:tblGrid>
      <w:tr w:rsidR="0061393C" w:rsidRPr="00EB2B82">
        <w:tc>
          <w:tcPr>
            <w:tcW w:w="5159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912" w:type="dxa"/>
            <w:gridSpan w:val="2"/>
          </w:tcPr>
          <w:p w:rsidR="001305C9" w:rsidRPr="00EB2B82" w:rsidRDefault="001305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Организатору наставничества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C00000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(Ф.И.О.)</w:t>
            </w: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Предложение о наставничестве</w:t>
            </w: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Предлагаю установить в отношении (Ф.И.О.), </w:t>
            </w:r>
            <w:r w:rsidR="002C0406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назначенного (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назначаемого</w:t>
            </w:r>
            <w:r w:rsidR="002C0406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)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на должность (должность лица, в отношении которого планируется осуществление наставничества), наставничество сроком</w:t>
            </w:r>
          </w:p>
          <w:p w:rsidR="0061393C" w:rsidRPr="00EB2B82" w:rsidRDefault="0061393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61393C" w:rsidRPr="00EB2B82" w:rsidRDefault="0061393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с «__» ____________ 20__ года по «__» ____________ 20__ года</w:t>
            </w:r>
          </w:p>
          <w:p w:rsidR="0061393C" w:rsidRPr="00EB2B82" w:rsidRDefault="0061393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CC267E" w:rsidRPr="00EB2B82" w:rsidRDefault="0061393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и назначить наставником </w:t>
            </w:r>
          </w:p>
          <w:p w:rsidR="00CC267E" w:rsidRPr="00EB2B82" w:rsidRDefault="00CC267E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CC267E" w:rsidRPr="00EB2B82" w:rsidRDefault="00CC267E" w:rsidP="00CC26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––––––––––––––––––––––––––––––––––––––––––––––––––––––––––––––––––––</w:t>
            </w:r>
          </w:p>
          <w:p w:rsidR="0061393C" w:rsidRPr="00EB2B82" w:rsidRDefault="0061393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(Ф.И.О., должность наставника).</w:t>
            </w:r>
          </w:p>
          <w:p w:rsidR="00CC267E" w:rsidRPr="00EB2B82" w:rsidRDefault="00CC267E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61393C" w:rsidRPr="00EB2B82" w:rsidRDefault="002C0406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В настоящее время д</w:t>
            </w:r>
            <w:r w:rsidR="00CC267E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исциплинарных взысканий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(Ф.И.О., должность наставника) не имеет, служебная проверка в отношении него не проводится.</w:t>
            </w:r>
          </w:p>
          <w:p w:rsidR="004052CC" w:rsidRPr="00EB2B82" w:rsidRDefault="004052C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4052CC" w:rsidRPr="00EB2B82" w:rsidRDefault="004052C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4052CC" w:rsidRPr="00EB2B82" w:rsidRDefault="004052C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 время наставничества рабочее место наставляемого прошу закрепить по адресу ____________________________________________________________</w:t>
            </w:r>
          </w:p>
          <w:p w:rsidR="004052CC" w:rsidRPr="00EB2B82" w:rsidRDefault="004052CC" w:rsidP="0061393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3389" w:type="dxa"/>
          </w:tcPr>
          <w:p w:rsidR="0061393C" w:rsidRPr="00EB2B82" w:rsidRDefault="001305C9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Куратор наставничества</w:t>
            </w:r>
          </w:p>
        </w:tc>
        <w:tc>
          <w:tcPr>
            <w:tcW w:w="2744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(подпись)</w:t>
            </w:r>
          </w:p>
        </w:tc>
        <w:tc>
          <w:tcPr>
            <w:tcW w:w="2938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Ф.И.О.</w:t>
            </w: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дата</w:t>
            </w: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9071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Согласен осуществлять функции наставника в отношении (Ф.И.О., должность лица, в отношении которого предлагается осуществление наставничества) в период с «__» ____________ 20__ года по «__» _____________ 20__ года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</w:t>
            </w:r>
            <w:r w:rsidR="00F8244F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(дата, Ф.И.О., подпись)</w:t>
            </w:r>
          </w:p>
        </w:tc>
      </w:tr>
    </w:tbl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61393C" w:rsidRPr="00EB2B82" w:rsidRDefault="0061393C">
      <w:pPr>
        <w:spacing w:after="200" w:line="276" w:lineRule="auto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br w:type="page"/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outlineLvl w:val="0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Приложение № 2</w:t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к Положению о наставничестве</w:t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в муниципальном образовании город Норильск</w:t>
      </w: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61393C" w:rsidRPr="00EB2B82" w:rsidRDefault="0061393C" w:rsidP="0061393C">
      <w:pPr>
        <w:autoSpaceDE w:val="0"/>
        <w:autoSpaceDN w:val="0"/>
        <w:adjustRightInd w:val="0"/>
        <w:jc w:val="center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Индивидуальный план</w:t>
      </w:r>
    </w:p>
    <w:p w:rsidR="0061393C" w:rsidRPr="00EB2B82" w:rsidRDefault="0061393C" w:rsidP="0061393C">
      <w:pPr>
        <w:autoSpaceDE w:val="0"/>
        <w:autoSpaceDN w:val="0"/>
        <w:adjustRightInd w:val="0"/>
        <w:jc w:val="center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мероприятий по наставничеству</w:t>
      </w:r>
    </w:p>
    <w:p w:rsidR="0061393C" w:rsidRPr="00EB2B82" w:rsidRDefault="0061393C" w:rsidP="0061393C">
      <w:pPr>
        <w:autoSpaceDE w:val="0"/>
        <w:autoSpaceDN w:val="0"/>
        <w:adjustRightInd w:val="0"/>
        <w:jc w:val="center"/>
        <w:rPr>
          <w:rFonts w:eastAsiaTheme="minorHAnsi"/>
          <w:color w:val="auto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4057"/>
      </w:tblGrid>
      <w:tr w:rsidR="00853D47" w:rsidRPr="00EB2B82" w:rsidTr="00F30A75">
        <w:tc>
          <w:tcPr>
            <w:tcW w:w="4957" w:type="dxa"/>
            <w:tcBorders>
              <w:bottom w:val="single" w:sz="4" w:space="0" w:color="auto"/>
            </w:tcBorders>
          </w:tcPr>
          <w:p w:rsidR="00853D47" w:rsidRPr="00EB2B82" w:rsidRDefault="00853D47" w:rsidP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b/>
                <w:color w:val="auto"/>
                <w:sz w:val="26"/>
                <w:szCs w:val="26"/>
                <w:lang w:eastAsia="en-US"/>
              </w:rPr>
              <w:t>Наставляемый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4057" w:type="dxa"/>
            <w:tcBorders>
              <w:bottom w:val="single" w:sz="4" w:space="0" w:color="auto"/>
            </w:tcBorders>
          </w:tcPr>
          <w:p w:rsidR="00853D47" w:rsidRPr="00EB2B82" w:rsidRDefault="00853D47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b/>
                <w:color w:val="auto"/>
                <w:sz w:val="26"/>
                <w:szCs w:val="26"/>
                <w:lang w:eastAsia="en-US"/>
              </w:rPr>
              <w:t>Наставник:</w:t>
            </w:r>
          </w:p>
        </w:tc>
      </w:tr>
      <w:tr w:rsidR="0061393C" w:rsidRPr="00EB2B82" w:rsidTr="00F30A75"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:rsidR="0061393C" w:rsidRPr="00EB2B82" w:rsidRDefault="00853D47" w:rsidP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ФИО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</w:tcPr>
          <w:p w:rsidR="00853D47" w:rsidRPr="00EB2B82" w:rsidRDefault="00853D47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ФИО:</w:t>
            </w:r>
          </w:p>
        </w:tc>
      </w:tr>
      <w:tr w:rsidR="0061393C" w:rsidRPr="00EB2B82" w:rsidTr="00F30A75"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:rsidR="00853D47" w:rsidRPr="00EB2B82" w:rsidRDefault="00853D47" w:rsidP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Должность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</w:tcPr>
          <w:p w:rsidR="0061393C" w:rsidRPr="00EB2B82" w:rsidRDefault="00853D47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Должность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:</w:t>
            </w:r>
          </w:p>
        </w:tc>
      </w:tr>
    </w:tbl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Период наставничества:</w:t>
      </w: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 xml:space="preserve"> с «__» ____________ 20__ года по «__» ______________ 20__ года</w:t>
      </w: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tbl>
      <w:tblPr>
        <w:tblW w:w="920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4678"/>
        <w:gridCol w:w="1843"/>
        <w:gridCol w:w="2126"/>
      </w:tblGrid>
      <w:tr w:rsidR="00CC267E" w:rsidRPr="00EB2B82" w:rsidTr="00CC267E">
        <w:trPr>
          <w:trHeight w:val="1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E" w:rsidRPr="00EB2B82" w:rsidRDefault="00CC267E" w:rsidP="00690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E" w:rsidRPr="00EB2B82" w:rsidRDefault="00CC267E" w:rsidP="00404E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Наименование мероприятий по наставничеству, проводимых с наставляемым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E" w:rsidRPr="00EB2B82" w:rsidRDefault="00CC267E" w:rsidP="00404E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Период</w:t>
            </w:r>
          </w:p>
          <w:p w:rsidR="00CC267E" w:rsidRPr="00EB2B82" w:rsidRDefault="00CC267E" w:rsidP="00404E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выполнения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7E" w:rsidRPr="00EB2B82" w:rsidRDefault="00CC267E" w:rsidP="00404E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Отметка о выполнении</w:t>
            </w:r>
          </w:p>
        </w:tc>
      </w:tr>
      <w:tr w:rsidR="00CC267E" w:rsidRPr="00EB2B82" w:rsidTr="00CC26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7E" w:rsidRPr="00EB2B82" w:rsidRDefault="00CC267E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7E" w:rsidRPr="00EB2B82" w:rsidRDefault="00CC267E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7E" w:rsidRPr="00EB2B82" w:rsidRDefault="00CC267E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7E" w:rsidRPr="00EB2B82" w:rsidRDefault="00CC267E" w:rsidP="00CC267E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</w:tbl>
    <w:p w:rsidR="00404EBB" w:rsidRPr="00EB2B82" w:rsidRDefault="00404EBB" w:rsidP="0061393C">
      <w:pPr>
        <w:autoSpaceDE w:val="0"/>
        <w:autoSpaceDN w:val="0"/>
        <w:adjustRightInd w:val="0"/>
        <w:rPr>
          <w:rFonts w:eastAsiaTheme="minorHAnsi"/>
          <w:color w:val="auto"/>
          <w:sz w:val="22"/>
          <w:szCs w:val="22"/>
          <w:lang w:eastAsia="en-US"/>
        </w:rPr>
      </w:pPr>
    </w:p>
    <w:p w:rsidR="00CC267E" w:rsidRPr="00EB2B82" w:rsidRDefault="00CC267E" w:rsidP="0061393C">
      <w:pPr>
        <w:autoSpaceDE w:val="0"/>
        <w:autoSpaceDN w:val="0"/>
        <w:adjustRightInd w:val="0"/>
        <w:rPr>
          <w:rFonts w:eastAsiaTheme="minorHAnsi"/>
          <w:color w:val="auto"/>
          <w:sz w:val="22"/>
          <w:szCs w:val="22"/>
          <w:lang w:eastAsia="en-US"/>
        </w:rPr>
      </w:pPr>
    </w:p>
    <w:p w:rsidR="00CC267E" w:rsidRPr="00EB2B82" w:rsidRDefault="00CC267E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404EBB" w:rsidRPr="00EB2B82" w:rsidRDefault="00404EBB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7200"/>
      </w:tblGrid>
      <w:tr w:rsidR="0061393C" w:rsidRPr="00EB2B82">
        <w:tc>
          <w:tcPr>
            <w:tcW w:w="1843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Наставник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1843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(дата, Ф.И.О., подпись)</w:t>
            </w:r>
          </w:p>
        </w:tc>
      </w:tr>
      <w:tr w:rsidR="0061393C" w:rsidRPr="00EB2B82">
        <w:tc>
          <w:tcPr>
            <w:tcW w:w="1843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Ознакомлен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>
        <w:tc>
          <w:tcPr>
            <w:tcW w:w="1843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61393C" w:rsidRPr="00EB2B82" w:rsidRDefault="0061393C" w:rsidP="00F45A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(дата, Ф.И.О., подпись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наставляемого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</w:tbl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p w:rsidR="0061393C" w:rsidRPr="00EB2B82" w:rsidRDefault="0061393C">
      <w:pPr>
        <w:spacing w:after="200" w:line="276" w:lineRule="auto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br w:type="page"/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outlineLvl w:val="0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Приложение № 3</w:t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к Положению о наставничестве</w:t>
      </w:r>
    </w:p>
    <w:p w:rsidR="0061393C" w:rsidRPr="00EB2B82" w:rsidRDefault="0061393C" w:rsidP="0061393C">
      <w:pPr>
        <w:autoSpaceDE w:val="0"/>
        <w:autoSpaceDN w:val="0"/>
        <w:adjustRightInd w:val="0"/>
        <w:jc w:val="right"/>
        <w:rPr>
          <w:rFonts w:eastAsiaTheme="minorHAnsi"/>
          <w:color w:val="auto"/>
          <w:sz w:val="26"/>
          <w:szCs w:val="26"/>
          <w:lang w:eastAsia="en-US"/>
        </w:rPr>
      </w:pPr>
      <w:r w:rsidRPr="00EB2B82">
        <w:rPr>
          <w:rFonts w:eastAsiaTheme="minorHAnsi"/>
          <w:color w:val="auto"/>
          <w:sz w:val="26"/>
          <w:szCs w:val="26"/>
          <w:lang w:eastAsia="en-US"/>
        </w:rPr>
        <w:t>в муниципальном образовании город Норильск</w:t>
      </w:r>
    </w:p>
    <w:p w:rsidR="0061393C" w:rsidRPr="00EB2B82" w:rsidRDefault="0061393C" w:rsidP="0061393C">
      <w:pPr>
        <w:autoSpaceDE w:val="0"/>
        <w:autoSpaceDN w:val="0"/>
        <w:adjustRightInd w:val="0"/>
        <w:rPr>
          <w:rFonts w:eastAsiaTheme="minorHAnsi"/>
          <w:color w:val="auto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340"/>
        <w:gridCol w:w="109"/>
        <w:gridCol w:w="1134"/>
        <w:gridCol w:w="909"/>
        <w:gridCol w:w="225"/>
        <w:gridCol w:w="115"/>
        <w:gridCol w:w="311"/>
        <w:gridCol w:w="1341"/>
        <w:gridCol w:w="76"/>
        <w:gridCol w:w="68"/>
        <w:gridCol w:w="924"/>
        <w:gridCol w:w="993"/>
        <w:gridCol w:w="331"/>
        <w:gridCol w:w="340"/>
      </w:tblGrid>
      <w:tr w:rsidR="0061393C" w:rsidRPr="00EB2B82" w:rsidTr="001519AB">
        <w:tc>
          <w:tcPr>
            <w:tcW w:w="9030" w:type="dxa"/>
            <w:gridSpan w:val="15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ОТЗЫВ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о результатах наставничества</w:t>
            </w:r>
          </w:p>
        </w:tc>
      </w:tr>
      <w:tr w:rsidR="0061393C" w:rsidRPr="00EB2B82" w:rsidTr="001519AB">
        <w:tc>
          <w:tcPr>
            <w:tcW w:w="9030" w:type="dxa"/>
            <w:gridSpan w:val="15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 w:rsidTr="001519AB">
        <w:tc>
          <w:tcPr>
            <w:tcW w:w="9030" w:type="dxa"/>
            <w:gridSpan w:val="15"/>
          </w:tcPr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1. Фамилия, имя, отчество (при наличии) и замещаемая должность наставника: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</w:t>
            </w:r>
            <w:r w:rsidR="001519A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2. Фамилия, имя, отчество (при наличии) и замещаемая должность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наставляемого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</w:t>
            </w:r>
            <w:r w:rsidR="001519A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</w:t>
            </w:r>
          </w:p>
          <w:p w:rsidR="00CC267E" w:rsidRPr="00EB2B82" w:rsidRDefault="00CC267E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3. Период наставничества: 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 w:rsidTr="001519AB">
        <w:tc>
          <w:tcPr>
            <w:tcW w:w="2263" w:type="dxa"/>
            <w:gridSpan w:val="3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ind w:firstLine="109"/>
              <w:jc w:val="right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с _________</w:t>
            </w:r>
          </w:p>
        </w:tc>
        <w:tc>
          <w:tcPr>
            <w:tcW w:w="1134" w:type="dxa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</w:t>
            </w:r>
          </w:p>
        </w:tc>
        <w:tc>
          <w:tcPr>
            <w:tcW w:w="1134" w:type="dxa"/>
            <w:gridSpan w:val="2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20___ г.</w:t>
            </w:r>
          </w:p>
        </w:tc>
        <w:tc>
          <w:tcPr>
            <w:tcW w:w="426" w:type="dxa"/>
            <w:gridSpan w:val="2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по_______</w:t>
            </w:r>
          </w:p>
        </w:tc>
        <w:tc>
          <w:tcPr>
            <w:tcW w:w="992" w:type="dxa"/>
            <w:gridSpan w:val="2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</w:t>
            </w:r>
          </w:p>
        </w:tc>
        <w:tc>
          <w:tcPr>
            <w:tcW w:w="993" w:type="dxa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proofErr w:type="spellStart"/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20___г</w:t>
            </w:r>
            <w:proofErr w:type="spellEnd"/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1" w:type="dxa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  <w:vAlign w:val="center"/>
          </w:tcPr>
          <w:p w:rsidR="0061393C" w:rsidRPr="00EB2B82" w:rsidRDefault="0061393C" w:rsidP="0061393C">
            <w:pPr>
              <w:autoSpaceDE w:val="0"/>
              <w:autoSpaceDN w:val="0"/>
              <w:adjustRightInd w:val="0"/>
              <w:ind w:left="57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 w:rsidTr="001519AB">
        <w:trPr>
          <w:trHeight w:val="5168"/>
        </w:trPr>
        <w:tc>
          <w:tcPr>
            <w:tcW w:w="9030" w:type="dxa"/>
            <w:gridSpan w:val="15"/>
          </w:tcPr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4. Информация о результатах наставничества: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а)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наставляемый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изучил следующие основные вопросы профессиональной деятельности: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б)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наставляемый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выполнил по рекомендациям наставника следующие основные задания: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в)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наставляемому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следует устранить следующие недостатки при исполнении </w:t>
            </w:r>
            <w:r w:rsidR="001F74C1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должностных 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обязанностей (заполняется при необходимости):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г)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наставляемому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следует дополнительно изучить следующие вопросы: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5. Определение </w:t>
            </w:r>
            <w:proofErr w:type="gramStart"/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профессионального потенциала</w:t>
            </w:r>
            <w:proofErr w:type="gramEnd"/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наставляемого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и рекомендации по его профессиональному развитию:</w:t>
            </w:r>
          </w:p>
          <w:p w:rsidR="008051C7" w:rsidRPr="00EB2B82" w:rsidRDefault="008051C7" w:rsidP="008051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_____________________________________________________________________</w:t>
            </w:r>
          </w:p>
          <w:p w:rsidR="0061393C" w:rsidRPr="00EB2B82" w:rsidRDefault="0061393C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6. Дополнительная информация о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наставляемом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(заполняется при необходимости):</w:t>
            </w:r>
          </w:p>
          <w:p w:rsidR="001519AB" w:rsidRPr="00EB2B82" w:rsidRDefault="001519AB"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____________________________________________________________________</w:t>
            </w:r>
          </w:p>
          <w:p w:rsidR="001519AB" w:rsidRPr="00EB2B82" w:rsidRDefault="001519AB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  <w:p w:rsidR="001519AB" w:rsidRPr="00EB2B82" w:rsidRDefault="001519AB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 w:rsidTr="001519AB">
        <w:tc>
          <w:tcPr>
            <w:tcW w:w="4306" w:type="dxa"/>
            <w:gridSpan w:val="5"/>
            <w:vMerge w:val="restart"/>
          </w:tcPr>
          <w:p w:rsidR="0061393C" w:rsidRPr="00EB2B82" w:rsidRDefault="0061393C" w:rsidP="00F45A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Отметка об ознакомлении </w:t>
            </w:r>
            <w:r w:rsidR="00F45A8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куратора наставничества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с выводами наставника</w:t>
            </w:r>
          </w:p>
        </w:tc>
        <w:tc>
          <w:tcPr>
            <w:tcW w:w="340" w:type="dxa"/>
            <w:gridSpan w:val="2"/>
            <w:vMerge w:val="restart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4384" w:type="dxa"/>
            <w:gridSpan w:val="8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Наставник</w:t>
            </w:r>
          </w:p>
        </w:tc>
      </w:tr>
      <w:tr w:rsidR="0061393C" w:rsidRPr="00EB2B82" w:rsidTr="001519AB">
        <w:tc>
          <w:tcPr>
            <w:tcW w:w="4306" w:type="dxa"/>
            <w:gridSpan w:val="5"/>
            <w:vMerge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  <w:gridSpan w:val="2"/>
            <w:vMerge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4384" w:type="dxa"/>
            <w:gridSpan w:val="8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 w:rsidTr="001519AB">
        <w:tc>
          <w:tcPr>
            <w:tcW w:w="4306" w:type="dxa"/>
            <w:gridSpan w:val="5"/>
            <w:vMerge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  <w:gridSpan w:val="2"/>
            <w:vMerge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4384" w:type="dxa"/>
            <w:gridSpan w:val="8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</w:t>
            </w:r>
            <w:r w:rsidR="001519AB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ФИО, 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должность)</w:t>
            </w:r>
          </w:p>
        </w:tc>
      </w:tr>
      <w:tr w:rsidR="0061393C" w:rsidRPr="00EB2B82" w:rsidTr="001519AB">
        <w:tc>
          <w:tcPr>
            <w:tcW w:w="1814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152" w:type="dxa"/>
            <w:gridSpan w:val="3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40" w:type="dxa"/>
            <w:gridSpan w:val="2"/>
            <w:vMerge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652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588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</w:tr>
      <w:tr w:rsidR="0061393C" w:rsidRPr="00EB2B82" w:rsidTr="001519AB">
        <w:tc>
          <w:tcPr>
            <w:tcW w:w="1814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152" w:type="dxa"/>
            <w:gridSpan w:val="3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(расшифровка подписи)</w:t>
            </w:r>
          </w:p>
        </w:tc>
        <w:tc>
          <w:tcPr>
            <w:tcW w:w="340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652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(подпись)</w:t>
            </w:r>
          </w:p>
        </w:tc>
        <w:tc>
          <w:tcPr>
            <w:tcW w:w="144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588" w:type="dxa"/>
            <w:gridSpan w:val="4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(расшифровка подписи)</w:t>
            </w:r>
          </w:p>
        </w:tc>
      </w:tr>
      <w:tr w:rsidR="0061393C" w:rsidRPr="00EB2B82" w:rsidTr="001519AB">
        <w:tc>
          <w:tcPr>
            <w:tcW w:w="4306" w:type="dxa"/>
            <w:gridSpan w:val="5"/>
          </w:tcPr>
          <w:p w:rsidR="0061393C" w:rsidRPr="00EB2B82" w:rsidRDefault="001519AB" w:rsidP="001519AB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«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»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__________________ 20__ г.</w:t>
            </w:r>
          </w:p>
        </w:tc>
        <w:tc>
          <w:tcPr>
            <w:tcW w:w="340" w:type="dxa"/>
            <w:gridSpan w:val="2"/>
          </w:tcPr>
          <w:p w:rsidR="0061393C" w:rsidRPr="00EB2B82" w:rsidRDefault="006139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4384" w:type="dxa"/>
            <w:gridSpan w:val="8"/>
          </w:tcPr>
          <w:p w:rsidR="0061393C" w:rsidRPr="00EB2B82" w:rsidRDefault="001519AB" w:rsidP="001519AB">
            <w:pPr>
              <w:autoSpaceDE w:val="0"/>
              <w:autoSpaceDN w:val="0"/>
              <w:adjustRightInd w:val="0"/>
              <w:rPr>
                <w:rFonts w:eastAsiaTheme="minorHAnsi"/>
                <w:color w:val="auto"/>
                <w:sz w:val="26"/>
                <w:szCs w:val="26"/>
                <w:lang w:eastAsia="en-US"/>
              </w:rPr>
            </w:pP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«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__</w:t>
            </w:r>
            <w:r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>»</w:t>
            </w:r>
            <w:r w:rsidR="0061393C" w:rsidRPr="00EB2B82">
              <w:rPr>
                <w:rFonts w:eastAsiaTheme="minorHAnsi"/>
                <w:color w:val="auto"/>
                <w:sz w:val="26"/>
                <w:szCs w:val="26"/>
                <w:lang w:eastAsia="en-US"/>
              </w:rPr>
              <w:t xml:space="preserve"> ___________________ 20__ г.</w:t>
            </w:r>
          </w:p>
        </w:tc>
      </w:tr>
    </w:tbl>
    <w:p w:rsidR="0061393C" w:rsidRPr="00EB2B82" w:rsidRDefault="0061393C" w:rsidP="0061393C">
      <w:pPr>
        <w:autoSpaceDE w:val="0"/>
        <w:autoSpaceDN w:val="0"/>
        <w:adjustRightInd w:val="0"/>
        <w:jc w:val="both"/>
        <w:rPr>
          <w:rFonts w:eastAsiaTheme="minorHAnsi"/>
          <w:color w:val="auto"/>
          <w:sz w:val="26"/>
          <w:szCs w:val="26"/>
          <w:lang w:eastAsia="en-US"/>
        </w:rPr>
      </w:pPr>
    </w:p>
    <w:p w:rsidR="00A029E7" w:rsidRPr="001A756B" w:rsidRDefault="00A029E7" w:rsidP="009B1DD9">
      <w:pPr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sectPr w:rsidR="00A029E7" w:rsidRPr="001A756B" w:rsidSect="009B1DD9">
      <w:footerReference w:type="default" r:id="rId8"/>
      <w:pgSz w:w="11906" w:h="16838"/>
      <w:pgMar w:top="1245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50D" w:rsidRDefault="001F250D" w:rsidP="00020DD9">
      <w:r>
        <w:separator/>
      </w:r>
    </w:p>
  </w:endnote>
  <w:endnote w:type="continuationSeparator" w:id="0">
    <w:p w:rsidR="001F250D" w:rsidRDefault="001F250D" w:rsidP="0002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442603"/>
      <w:docPartObj>
        <w:docPartGallery w:val="Page Numbers (Bottom of Page)"/>
        <w:docPartUnique/>
      </w:docPartObj>
    </w:sdtPr>
    <w:sdtEndPr/>
    <w:sdtContent>
      <w:p w:rsidR="00020DD9" w:rsidRDefault="00020DD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17A">
          <w:rPr>
            <w:noProof/>
          </w:rPr>
          <w:t>8</w:t>
        </w:r>
        <w:r>
          <w:fldChar w:fldCharType="end"/>
        </w:r>
      </w:p>
    </w:sdtContent>
  </w:sdt>
  <w:p w:rsidR="00020DD9" w:rsidRDefault="00020DD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50D" w:rsidRDefault="001F250D" w:rsidP="00020DD9">
      <w:r>
        <w:separator/>
      </w:r>
    </w:p>
  </w:footnote>
  <w:footnote w:type="continuationSeparator" w:id="0">
    <w:p w:rsidR="001F250D" w:rsidRDefault="001F250D" w:rsidP="0002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61B4486"/>
    <w:multiLevelType w:val="hybridMultilevel"/>
    <w:tmpl w:val="A47EDE0C"/>
    <w:lvl w:ilvl="0" w:tplc="F6DE3272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68526F8"/>
    <w:multiLevelType w:val="multilevel"/>
    <w:tmpl w:val="BBA401B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5"/>
  </w:num>
  <w:num w:numId="5">
    <w:abstractNumId w:val="3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1"/>
  </w:num>
  <w:num w:numId="9">
    <w:abstractNumId w:val="12"/>
  </w:num>
  <w:num w:numId="10">
    <w:abstractNumId w:val="0"/>
  </w:num>
  <w:num w:numId="11">
    <w:abstractNumId w:val="4"/>
  </w:num>
  <w:num w:numId="12">
    <w:abstractNumId w:val="14"/>
  </w:num>
  <w:num w:numId="1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23CD"/>
    <w:rsid w:val="000049C6"/>
    <w:rsid w:val="00005990"/>
    <w:rsid w:val="00006AE8"/>
    <w:rsid w:val="00015966"/>
    <w:rsid w:val="000162D1"/>
    <w:rsid w:val="0002058F"/>
    <w:rsid w:val="00020DD9"/>
    <w:rsid w:val="00022BB7"/>
    <w:rsid w:val="00025C9B"/>
    <w:rsid w:val="00027DFE"/>
    <w:rsid w:val="0003509C"/>
    <w:rsid w:val="00036994"/>
    <w:rsid w:val="000407D0"/>
    <w:rsid w:val="00041EB0"/>
    <w:rsid w:val="00042466"/>
    <w:rsid w:val="000433E2"/>
    <w:rsid w:val="00044005"/>
    <w:rsid w:val="000445C2"/>
    <w:rsid w:val="00047133"/>
    <w:rsid w:val="00051886"/>
    <w:rsid w:val="0005339F"/>
    <w:rsid w:val="00055098"/>
    <w:rsid w:val="0005732B"/>
    <w:rsid w:val="0005761C"/>
    <w:rsid w:val="00057D6C"/>
    <w:rsid w:val="00060FC0"/>
    <w:rsid w:val="00063375"/>
    <w:rsid w:val="00064C6C"/>
    <w:rsid w:val="000808D6"/>
    <w:rsid w:val="00081D74"/>
    <w:rsid w:val="0008265B"/>
    <w:rsid w:val="000827BF"/>
    <w:rsid w:val="00090431"/>
    <w:rsid w:val="00093678"/>
    <w:rsid w:val="000945F7"/>
    <w:rsid w:val="000A2662"/>
    <w:rsid w:val="000A2961"/>
    <w:rsid w:val="000A3B50"/>
    <w:rsid w:val="000A7079"/>
    <w:rsid w:val="000B04A2"/>
    <w:rsid w:val="000B2599"/>
    <w:rsid w:val="000B4933"/>
    <w:rsid w:val="000C033B"/>
    <w:rsid w:val="000C1E3E"/>
    <w:rsid w:val="000C4692"/>
    <w:rsid w:val="000C480F"/>
    <w:rsid w:val="000C5BF5"/>
    <w:rsid w:val="000D00D5"/>
    <w:rsid w:val="000E0631"/>
    <w:rsid w:val="000E5EF1"/>
    <w:rsid w:val="000F1F5F"/>
    <w:rsid w:val="000F31F9"/>
    <w:rsid w:val="000F3F4E"/>
    <w:rsid w:val="000F5DAC"/>
    <w:rsid w:val="00101AFD"/>
    <w:rsid w:val="00101C7E"/>
    <w:rsid w:val="00103415"/>
    <w:rsid w:val="00104AEE"/>
    <w:rsid w:val="00110E3F"/>
    <w:rsid w:val="00111DD0"/>
    <w:rsid w:val="0011267D"/>
    <w:rsid w:val="00113E44"/>
    <w:rsid w:val="00114235"/>
    <w:rsid w:val="00114B6F"/>
    <w:rsid w:val="00121F2B"/>
    <w:rsid w:val="00126AB5"/>
    <w:rsid w:val="001274AE"/>
    <w:rsid w:val="001305C9"/>
    <w:rsid w:val="001319FF"/>
    <w:rsid w:val="00132BEE"/>
    <w:rsid w:val="001519AB"/>
    <w:rsid w:val="00152FB4"/>
    <w:rsid w:val="00156564"/>
    <w:rsid w:val="0015690E"/>
    <w:rsid w:val="00157CE3"/>
    <w:rsid w:val="00160819"/>
    <w:rsid w:val="00160C5C"/>
    <w:rsid w:val="00165EE3"/>
    <w:rsid w:val="00174EEE"/>
    <w:rsid w:val="00175262"/>
    <w:rsid w:val="00175362"/>
    <w:rsid w:val="00175DA8"/>
    <w:rsid w:val="0017665F"/>
    <w:rsid w:val="00181207"/>
    <w:rsid w:val="001828EB"/>
    <w:rsid w:val="00187114"/>
    <w:rsid w:val="00187294"/>
    <w:rsid w:val="00187DB0"/>
    <w:rsid w:val="00193FE6"/>
    <w:rsid w:val="0019783F"/>
    <w:rsid w:val="00197B30"/>
    <w:rsid w:val="001A020E"/>
    <w:rsid w:val="001A756B"/>
    <w:rsid w:val="001B037C"/>
    <w:rsid w:val="001B19EE"/>
    <w:rsid w:val="001B24D9"/>
    <w:rsid w:val="001B3994"/>
    <w:rsid w:val="001B4556"/>
    <w:rsid w:val="001B55E0"/>
    <w:rsid w:val="001B73FA"/>
    <w:rsid w:val="001C19EE"/>
    <w:rsid w:val="001C2B77"/>
    <w:rsid w:val="001C4659"/>
    <w:rsid w:val="001C5091"/>
    <w:rsid w:val="001C54A5"/>
    <w:rsid w:val="001D26C0"/>
    <w:rsid w:val="001E34FC"/>
    <w:rsid w:val="001E67E0"/>
    <w:rsid w:val="001F250D"/>
    <w:rsid w:val="001F4078"/>
    <w:rsid w:val="001F49FF"/>
    <w:rsid w:val="001F5730"/>
    <w:rsid w:val="001F74C1"/>
    <w:rsid w:val="0020028A"/>
    <w:rsid w:val="002044A5"/>
    <w:rsid w:val="00206868"/>
    <w:rsid w:val="0021183A"/>
    <w:rsid w:val="00211B98"/>
    <w:rsid w:val="002122F6"/>
    <w:rsid w:val="00213B7F"/>
    <w:rsid w:val="00222290"/>
    <w:rsid w:val="00222A0B"/>
    <w:rsid w:val="002258EA"/>
    <w:rsid w:val="00241277"/>
    <w:rsid w:val="00242A77"/>
    <w:rsid w:val="00252E03"/>
    <w:rsid w:val="002556FA"/>
    <w:rsid w:val="002647BA"/>
    <w:rsid w:val="00272E86"/>
    <w:rsid w:val="00276099"/>
    <w:rsid w:val="002806F8"/>
    <w:rsid w:val="0028120E"/>
    <w:rsid w:val="00281309"/>
    <w:rsid w:val="00281AAC"/>
    <w:rsid w:val="00282328"/>
    <w:rsid w:val="002827F3"/>
    <w:rsid w:val="002962EC"/>
    <w:rsid w:val="00296F3E"/>
    <w:rsid w:val="00297993"/>
    <w:rsid w:val="00297C63"/>
    <w:rsid w:val="002A4637"/>
    <w:rsid w:val="002A5C20"/>
    <w:rsid w:val="002A62FC"/>
    <w:rsid w:val="002B196A"/>
    <w:rsid w:val="002B4739"/>
    <w:rsid w:val="002B703F"/>
    <w:rsid w:val="002B7544"/>
    <w:rsid w:val="002B7FA5"/>
    <w:rsid w:val="002C0406"/>
    <w:rsid w:val="002C12F3"/>
    <w:rsid w:val="002C5C5E"/>
    <w:rsid w:val="002D2332"/>
    <w:rsid w:val="002D36A3"/>
    <w:rsid w:val="002D7531"/>
    <w:rsid w:val="002E1008"/>
    <w:rsid w:val="002E69EE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4838"/>
    <w:rsid w:val="00307FFA"/>
    <w:rsid w:val="00311959"/>
    <w:rsid w:val="00315A3E"/>
    <w:rsid w:val="00315D84"/>
    <w:rsid w:val="003217B1"/>
    <w:rsid w:val="0032461A"/>
    <w:rsid w:val="003273AC"/>
    <w:rsid w:val="003276A3"/>
    <w:rsid w:val="00331D38"/>
    <w:rsid w:val="00335C70"/>
    <w:rsid w:val="00350355"/>
    <w:rsid w:val="00354C5E"/>
    <w:rsid w:val="003560AF"/>
    <w:rsid w:val="00360C5D"/>
    <w:rsid w:val="003615A4"/>
    <w:rsid w:val="003630D9"/>
    <w:rsid w:val="00364F81"/>
    <w:rsid w:val="003663F4"/>
    <w:rsid w:val="003664AD"/>
    <w:rsid w:val="003722C3"/>
    <w:rsid w:val="003728FB"/>
    <w:rsid w:val="0037360A"/>
    <w:rsid w:val="003744DB"/>
    <w:rsid w:val="003749A5"/>
    <w:rsid w:val="00376303"/>
    <w:rsid w:val="00382655"/>
    <w:rsid w:val="00385F63"/>
    <w:rsid w:val="003869C3"/>
    <w:rsid w:val="003979D2"/>
    <w:rsid w:val="00397A49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5541"/>
    <w:rsid w:val="003D63A3"/>
    <w:rsid w:val="003D69F0"/>
    <w:rsid w:val="003E16F4"/>
    <w:rsid w:val="003E2D32"/>
    <w:rsid w:val="003F40D0"/>
    <w:rsid w:val="003F7B5A"/>
    <w:rsid w:val="00404EBB"/>
    <w:rsid w:val="004052CC"/>
    <w:rsid w:val="00410A32"/>
    <w:rsid w:val="00412A70"/>
    <w:rsid w:val="00413C20"/>
    <w:rsid w:val="00415333"/>
    <w:rsid w:val="0042250A"/>
    <w:rsid w:val="00427276"/>
    <w:rsid w:val="00431C15"/>
    <w:rsid w:val="004359D3"/>
    <w:rsid w:val="004401C2"/>
    <w:rsid w:val="00441661"/>
    <w:rsid w:val="00444350"/>
    <w:rsid w:val="0044651D"/>
    <w:rsid w:val="00446684"/>
    <w:rsid w:val="00447E7B"/>
    <w:rsid w:val="00450327"/>
    <w:rsid w:val="004520B5"/>
    <w:rsid w:val="004532C7"/>
    <w:rsid w:val="00453AD8"/>
    <w:rsid w:val="004567E9"/>
    <w:rsid w:val="00456D53"/>
    <w:rsid w:val="0046257A"/>
    <w:rsid w:val="0046514F"/>
    <w:rsid w:val="004716A7"/>
    <w:rsid w:val="00473001"/>
    <w:rsid w:val="00473920"/>
    <w:rsid w:val="00475CF2"/>
    <w:rsid w:val="0047612B"/>
    <w:rsid w:val="00492371"/>
    <w:rsid w:val="00493424"/>
    <w:rsid w:val="00496D53"/>
    <w:rsid w:val="004A1783"/>
    <w:rsid w:val="004A34D2"/>
    <w:rsid w:val="004A39EE"/>
    <w:rsid w:val="004B06DB"/>
    <w:rsid w:val="004B5254"/>
    <w:rsid w:val="004B58BA"/>
    <w:rsid w:val="004B6945"/>
    <w:rsid w:val="004C0B90"/>
    <w:rsid w:val="004C1E24"/>
    <w:rsid w:val="004C5794"/>
    <w:rsid w:val="004C5FA1"/>
    <w:rsid w:val="004C6687"/>
    <w:rsid w:val="004C7279"/>
    <w:rsid w:val="004C7AAA"/>
    <w:rsid w:val="004D1A9A"/>
    <w:rsid w:val="004D1C8B"/>
    <w:rsid w:val="004D4274"/>
    <w:rsid w:val="004E32FC"/>
    <w:rsid w:val="004E3AC1"/>
    <w:rsid w:val="004E3C8F"/>
    <w:rsid w:val="004E46AB"/>
    <w:rsid w:val="004F186D"/>
    <w:rsid w:val="0050158D"/>
    <w:rsid w:val="00501793"/>
    <w:rsid w:val="00501BEE"/>
    <w:rsid w:val="00502DC4"/>
    <w:rsid w:val="00506275"/>
    <w:rsid w:val="005103C5"/>
    <w:rsid w:val="00510B0B"/>
    <w:rsid w:val="005123E9"/>
    <w:rsid w:val="00512DC6"/>
    <w:rsid w:val="00513371"/>
    <w:rsid w:val="00514A48"/>
    <w:rsid w:val="005167FF"/>
    <w:rsid w:val="00523CB1"/>
    <w:rsid w:val="0052587E"/>
    <w:rsid w:val="00525A83"/>
    <w:rsid w:val="00525BAD"/>
    <w:rsid w:val="0053436C"/>
    <w:rsid w:val="00534761"/>
    <w:rsid w:val="0053608C"/>
    <w:rsid w:val="00540B71"/>
    <w:rsid w:val="00547BF8"/>
    <w:rsid w:val="00547E21"/>
    <w:rsid w:val="00551993"/>
    <w:rsid w:val="005534FF"/>
    <w:rsid w:val="00555337"/>
    <w:rsid w:val="00560E33"/>
    <w:rsid w:val="00563E67"/>
    <w:rsid w:val="0056529A"/>
    <w:rsid w:val="00565F56"/>
    <w:rsid w:val="00566D30"/>
    <w:rsid w:val="00571259"/>
    <w:rsid w:val="00580944"/>
    <w:rsid w:val="005819E9"/>
    <w:rsid w:val="005911F7"/>
    <w:rsid w:val="005937E3"/>
    <w:rsid w:val="005959B0"/>
    <w:rsid w:val="00596249"/>
    <w:rsid w:val="00596339"/>
    <w:rsid w:val="00597F24"/>
    <w:rsid w:val="005A0A05"/>
    <w:rsid w:val="005A13AA"/>
    <w:rsid w:val="005A2391"/>
    <w:rsid w:val="005A326D"/>
    <w:rsid w:val="005A4012"/>
    <w:rsid w:val="005A4338"/>
    <w:rsid w:val="005A6545"/>
    <w:rsid w:val="005B18AE"/>
    <w:rsid w:val="005B4A90"/>
    <w:rsid w:val="005C1821"/>
    <w:rsid w:val="005C2B90"/>
    <w:rsid w:val="005D0952"/>
    <w:rsid w:val="005E53E0"/>
    <w:rsid w:val="005E67DF"/>
    <w:rsid w:val="005F0B43"/>
    <w:rsid w:val="005F4887"/>
    <w:rsid w:val="00601BED"/>
    <w:rsid w:val="006025BC"/>
    <w:rsid w:val="00604604"/>
    <w:rsid w:val="00607202"/>
    <w:rsid w:val="00611C5B"/>
    <w:rsid w:val="00611F6A"/>
    <w:rsid w:val="0061393C"/>
    <w:rsid w:val="0061446F"/>
    <w:rsid w:val="00620B3F"/>
    <w:rsid w:val="0062607E"/>
    <w:rsid w:val="00626871"/>
    <w:rsid w:val="0062710C"/>
    <w:rsid w:val="00635D18"/>
    <w:rsid w:val="00637A05"/>
    <w:rsid w:val="00637B5D"/>
    <w:rsid w:val="00640046"/>
    <w:rsid w:val="006405CA"/>
    <w:rsid w:val="006444B9"/>
    <w:rsid w:val="0065007D"/>
    <w:rsid w:val="00653400"/>
    <w:rsid w:val="00660C09"/>
    <w:rsid w:val="006618A9"/>
    <w:rsid w:val="00665B7D"/>
    <w:rsid w:val="00666B14"/>
    <w:rsid w:val="006733AE"/>
    <w:rsid w:val="00676A4F"/>
    <w:rsid w:val="00676FF9"/>
    <w:rsid w:val="00677784"/>
    <w:rsid w:val="00680336"/>
    <w:rsid w:val="00685D92"/>
    <w:rsid w:val="00685F83"/>
    <w:rsid w:val="006901FE"/>
    <w:rsid w:val="00692FE4"/>
    <w:rsid w:val="00693F25"/>
    <w:rsid w:val="006953B2"/>
    <w:rsid w:val="006977C7"/>
    <w:rsid w:val="006A0C91"/>
    <w:rsid w:val="006A2B00"/>
    <w:rsid w:val="006A3AF5"/>
    <w:rsid w:val="006A5185"/>
    <w:rsid w:val="006A620F"/>
    <w:rsid w:val="006A6AAE"/>
    <w:rsid w:val="006B1385"/>
    <w:rsid w:val="006B4656"/>
    <w:rsid w:val="006B6A9F"/>
    <w:rsid w:val="006C3995"/>
    <w:rsid w:val="006C4374"/>
    <w:rsid w:val="006D3595"/>
    <w:rsid w:val="006D4405"/>
    <w:rsid w:val="006E0B99"/>
    <w:rsid w:val="006E183C"/>
    <w:rsid w:val="006E717A"/>
    <w:rsid w:val="006E7833"/>
    <w:rsid w:val="006F2925"/>
    <w:rsid w:val="006F425C"/>
    <w:rsid w:val="006F57A7"/>
    <w:rsid w:val="006F6B74"/>
    <w:rsid w:val="007005EA"/>
    <w:rsid w:val="007009D6"/>
    <w:rsid w:val="00702409"/>
    <w:rsid w:val="0070429D"/>
    <w:rsid w:val="007121BE"/>
    <w:rsid w:val="00713838"/>
    <w:rsid w:val="00713F9C"/>
    <w:rsid w:val="00717287"/>
    <w:rsid w:val="007209E6"/>
    <w:rsid w:val="00722D19"/>
    <w:rsid w:val="007309C3"/>
    <w:rsid w:val="0073197B"/>
    <w:rsid w:val="007326DA"/>
    <w:rsid w:val="00733319"/>
    <w:rsid w:val="00733B9A"/>
    <w:rsid w:val="00734EDA"/>
    <w:rsid w:val="00736CB4"/>
    <w:rsid w:val="00737991"/>
    <w:rsid w:val="00745735"/>
    <w:rsid w:val="00745C17"/>
    <w:rsid w:val="00746C31"/>
    <w:rsid w:val="00746D56"/>
    <w:rsid w:val="00747852"/>
    <w:rsid w:val="007520BB"/>
    <w:rsid w:val="007526F7"/>
    <w:rsid w:val="007531E7"/>
    <w:rsid w:val="00753E21"/>
    <w:rsid w:val="007575A3"/>
    <w:rsid w:val="007579D7"/>
    <w:rsid w:val="00762DCF"/>
    <w:rsid w:val="00765C2B"/>
    <w:rsid w:val="00770626"/>
    <w:rsid w:val="00771F6D"/>
    <w:rsid w:val="0077414D"/>
    <w:rsid w:val="00777F52"/>
    <w:rsid w:val="0078015C"/>
    <w:rsid w:val="0078049D"/>
    <w:rsid w:val="00782255"/>
    <w:rsid w:val="00782CFA"/>
    <w:rsid w:val="00783C10"/>
    <w:rsid w:val="0079617A"/>
    <w:rsid w:val="007A6E50"/>
    <w:rsid w:val="007A7CB4"/>
    <w:rsid w:val="007B2FF6"/>
    <w:rsid w:val="007B4486"/>
    <w:rsid w:val="007B54E4"/>
    <w:rsid w:val="007B6144"/>
    <w:rsid w:val="007C1292"/>
    <w:rsid w:val="007C1FFB"/>
    <w:rsid w:val="007C3D8C"/>
    <w:rsid w:val="007C62A6"/>
    <w:rsid w:val="007C7D0F"/>
    <w:rsid w:val="007C7FF6"/>
    <w:rsid w:val="007D0A42"/>
    <w:rsid w:val="007D1F5E"/>
    <w:rsid w:val="007D398A"/>
    <w:rsid w:val="007D41EC"/>
    <w:rsid w:val="007D6879"/>
    <w:rsid w:val="007E1568"/>
    <w:rsid w:val="007F11F1"/>
    <w:rsid w:val="007F426A"/>
    <w:rsid w:val="007F7396"/>
    <w:rsid w:val="00802B55"/>
    <w:rsid w:val="008051C7"/>
    <w:rsid w:val="0080522F"/>
    <w:rsid w:val="00811154"/>
    <w:rsid w:val="0081239A"/>
    <w:rsid w:val="00812828"/>
    <w:rsid w:val="0081586A"/>
    <w:rsid w:val="0081740D"/>
    <w:rsid w:val="008220F6"/>
    <w:rsid w:val="00827E33"/>
    <w:rsid w:val="00830B5F"/>
    <w:rsid w:val="00832374"/>
    <w:rsid w:val="00832A43"/>
    <w:rsid w:val="00832C7B"/>
    <w:rsid w:val="008459C8"/>
    <w:rsid w:val="00853D47"/>
    <w:rsid w:val="00860E24"/>
    <w:rsid w:val="008672BF"/>
    <w:rsid w:val="00870FAD"/>
    <w:rsid w:val="008717C3"/>
    <w:rsid w:val="008725A2"/>
    <w:rsid w:val="00872D1A"/>
    <w:rsid w:val="00872E26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555"/>
    <w:rsid w:val="008E1A41"/>
    <w:rsid w:val="008E1F54"/>
    <w:rsid w:val="008E44CC"/>
    <w:rsid w:val="008E7057"/>
    <w:rsid w:val="008E78F5"/>
    <w:rsid w:val="008E7C4B"/>
    <w:rsid w:val="008F30C2"/>
    <w:rsid w:val="008F504D"/>
    <w:rsid w:val="008F6C40"/>
    <w:rsid w:val="009110FF"/>
    <w:rsid w:val="009141B3"/>
    <w:rsid w:val="0091586B"/>
    <w:rsid w:val="00917986"/>
    <w:rsid w:val="009179B2"/>
    <w:rsid w:val="0092337B"/>
    <w:rsid w:val="00924AA3"/>
    <w:rsid w:val="00924C08"/>
    <w:rsid w:val="0092762A"/>
    <w:rsid w:val="0093026A"/>
    <w:rsid w:val="009337C6"/>
    <w:rsid w:val="00934CE2"/>
    <w:rsid w:val="0093681B"/>
    <w:rsid w:val="00940FD6"/>
    <w:rsid w:val="009424EF"/>
    <w:rsid w:val="00943665"/>
    <w:rsid w:val="009450E3"/>
    <w:rsid w:val="0095094B"/>
    <w:rsid w:val="00961C02"/>
    <w:rsid w:val="00964242"/>
    <w:rsid w:val="0096562D"/>
    <w:rsid w:val="009658B9"/>
    <w:rsid w:val="00966220"/>
    <w:rsid w:val="00966448"/>
    <w:rsid w:val="00967A54"/>
    <w:rsid w:val="00970D31"/>
    <w:rsid w:val="00975D1A"/>
    <w:rsid w:val="00980483"/>
    <w:rsid w:val="00982BE4"/>
    <w:rsid w:val="00984F48"/>
    <w:rsid w:val="00986624"/>
    <w:rsid w:val="00995F1C"/>
    <w:rsid w:val="00996FEC"/>
    <w:rsid w:val="0099708F"/>
    <w:rsid w:val="0099758F"/>
    <w:rsid w:val="009A2606"/>
    <w:rsid w:val="009A42CD"/>
    <w:rsid w:val="009A5FCC"/>
    <w:rsid w:val="009A7D9D"/>
    <w:rsid w:val="009B0108"/>
    <w:rsid w:val="009B05AF"/>
    <w:rsid w:val="009B1704"/>
    <w:rsid w:val="009B1DD9"/>
    <w:rsid w:val="009B520C"/>
    <w:rsid w:val="009C6ABC"/>
    <w:rsid w:val="009D435A"/>
    <w:rsid w:val="009E1352"/>
    <w:rsid w:val="009E50AC"/>
    <w:rsid w:val="009E5C06"/>
    <w:rsid w:val="009F1E21"/>
    <w:rsid w:val="009F2276"/>
    <w:rsid w:val="009F2B64"/>
    <w:rsid w:val="009F7D1E"/>
    <w:rsid w:val="00A029E7"/>
    <w:rsid w:val="00A04BB9"/>
    <w:rsid w:val="00A12A3D"/>
    <w:rsid w:val="00A12DA5"/>
    <w:rsid w:val="00A149AC"/>
    <w:rsid w:val="00A159FF"/>
    <w:rsid w:val="00A16EF2"/>
    <w:rsid w:val="00A23D35"/>
    <w:rsid w:val="00A2556F"/>
    <w:rsid w:val="00A26CC5"/>
    <w:rsid w:val="00A31410"/>
    <w:rsid w:val="00A3261D"/>
    <w:rsid w:val="00A34BB6"/>
    <w:rsid w:val="00A34E3C"/>
    <w:rsid w:val="00A35D05"/>
    <w:rsid w:val="00A40CF0"/>
    <w:rsid w:val="00A4375D"/>
    <w:rsid w:val="00A438BB"/>
    <w:rsid w:val="00A44CE3"/>
    <w:rsid w:val="00A52DDD"/>
    <w:rsid w:val="00A535F3"/>
    <w:rsid w:val="00A5547D"/>
    <w:rsid w:val="00A6067E"/>
    <w:rsid w:val="00A707CF"/>
    <w:rsid w:val="00A70DC2"/>
    <w:rsid w:val="00A7107A"/>
    <w:rsid w:val="00A71A5A"/>
    <w:rsid w:val="00A770B1"/>
    <w:rsid w:val="00A80FB1"/>
    <w:rsid w:val="00A826D4"/>
    <w:rsid w:val="00A82717"/>
    <w:rsid w:val="00A84966"/>
    <w:rsid w:val="00A85EB9"/>
    <w:rsid w:val="00A867B8"/>
    <w:rsid w:val="00A8787D"/>
    <w:rsid w:val="00A922A1"/>
    <w:rsid w:val="00A930A9"/>
    <w:rsid w:val="00A933E9"/>
    <w:rsid w:val="00AA0091"/>
    <w:rsid w:val="00AA2F4A"/>
    <w:rsid w:val="00AA3270"/>
    <w:rsid w:val="00AA3F44"/>
    <w:rsid w:val="00AA57A3"/>
    <w:rsid w:val="00AA6665"/>
    <w:rsid w:val="00AB181D"/>
    <w:rsid w:val="00AC05AC"/>
    <w:rsid w:val="00AC15BF"/>
    <w:rsid w:val="00AC5211"/>
    <w:rsid w:val="00AC5C6C"/>
    <w:rsid w:val="00AC6307"/>
    <w:rsid w:val="00AC6673"/>
    <w:rsid w:val="00AD255C"/>
    <w:rsid w:val="00AD2784"/>
    <w:rsid w:val="00AD68D2"/>
    <w:rsid w:val="00AF39CF"/>
    <w:rsid w:val="00AF5946"/>
    <w:rsid w:val="00AF686D"/>
    <w:rsid w:val="00AF6E91"/>
    <w:rsid w:val="00B01E1B"/>
    <w:rsid w:val="00B03761"/>
    <w:rsid w:val="00B04B54"/>
    <w:rsid w:val="00B0618A"/>
    <w:rsid w:val="00B10197"/>
    <w:rsid w:val="00B12617"/>
    <w:rsid w:val="00B16C58"/>
    <w:rsid w:val="00B23F77"/>
    <w:rsid w:val="00B26436"/>
    <w:rsid w:val="00B27AB0"/>
    <w:rsid w:val="00B33ACB"/>
    <w:rsid w:val="00B354AA"/>
    <w:rsid w:val="00B37D8F"/>
    <w:rsid w:val="00B416E0"/>
    <w:rsid w:val="00B62D9D"/>
    <w:rsid w:val="00B64787"/>
    <w:rsid w:val="00B67141"/>
    <w:rsid w:val="00B70E96"/>
    <w:rsid w:val="00B70F0B"/>
    <w:rsid w:val="00B71D48"/>
    <w:rsid w:val="00B73F34"/>
    <w:rsid w:val="00B74BE0"/>
    <w:rsid w:val="00B74CF2"/>
    <w:rsid w:val="00B76F32"/>
    <w:rsid w:val="00B81843"/>
    <w:rsid w:val="00B8277E"/>
    <w:rsid w:val="00B9172F"/>
    <w:rsid w:val="00B95148"/>
    <w:rsid w:val="00BA0DA0"/>
    <w:rsid w:val="00BA4CE8"/>
    <w:rsid w:val="00BA6A3D"/>
    <w:rsid w:val="00BB3182"/>
    <w:rsid w:val="00BB4DBE"/>
    <w:rsid w:val="00BB6C0F"/>
    <w:rsid w:val="00BB75FA"/>
    <w:rsid w:val="00BB768F"/>
    <w:rsid w:val="00BC1647"/>
    <w:rsid w:val="00BC1BB7"/>
    <w:rsid w:val="00BC2037"/>
    <w:rsid w:val="00BC46A2"/>
    <w:rsid w:val="00BC4E85"/>
    <w:rsid w:val="00BC5A3B"/>
    <w:rsid w:val="00BC7AEB"/>
    <w:rsid w:val="00BD0AA1"/>
    <w:rsid w:val="00BD0EF1"/>
    <w:rsid w:val="00BE0B81"/>
    <w:rsid w:val="00BE2122"/>
    <w:rsid w:val="00BE493E"/>
    <w:rsid w:val="00BE5B41"/>
    <w:rsid w:val="00BE6316"/>
    <w:rsid w:val="00BF2856"/>
    <w:rsid w:val="00BF3977"/>
    <w:rsid w:val="00BF550E"/>
    <w:rsid w:val="00C005C5"/>
    <w:rsid w:val="00C01222"/>
    <w:rsid w:val="00C01899"/>
    <w:rsid w:val="00C02876"/>
    <w:rsid w:val="00C02F24"/>
    <w:rsid w:val="00C035E4"/>
    <w:rsid w:val="00C10D6E"/>
    <w:rsid w:val="00C1340C"/>
    <w:rsid w:val="00C14CBF"/>
    <w:rsid w:val="00C16D3F"/>
    <w:rsid w:val="00C21A63"/>
    <w:rsid w:val="00C21EE4"/>
    <w:rsid w:val="00C23FD9"/>
    <w:rsid w:val="00C24CD0"/>
    <w:rsid w:val="00C25B5C"/>
    <w:rsid w:val="00C26876"/>
    <w:rsid w:val="00C2724A"/>
    <w:rsid w:val="00C314DE"/>
    <w:rsid w:val="00C315E8"/>
    <w:rsid w:val="00C32613"/>
    <w:rsid w:val="00C40F01"/>
    <w:rsid w:val="00C42867"/>
    <w:rsid w:val="00C5009F"/>
    <w:rsid w:val="00C50772"/>
    <w:rsid w:val="00C5132D"/>
    <w:rsid w:val="00C60CA9"/>
    <w:rsid w:val="00C63CA6"/>
    <w:rsid w:val="00C70724"/>
    <w:rsid w:val="00C74CE6"/>
    <w:rsid w:val="00C762AC"/>
    <w:rsid w:val="00C76D15"/>
    <w:rsid w:val="00C77096"/>
    <w:rsid w:val="00C82112"/>
    <w:rsid w:val="00C84B0B"/>
    <w:rsid w:val="00C85EE1"/>
    <w:rsid w:val="00C86B76"/>
    <w:rsid w:val="00C86EDA"/>
    <w:rsid w:val="00C86FBF"/>
    <w:rsid w:val="00C8704E"/>
    <w:rsid w:val="00C879E4"/>
    <w:rsid w:val="00C926CB"/>
    <w:rsid w:val="00C94CBC"/>
    <w:rsid w:val="00CA32C3"/>
    <w:rsid w:val="00CA4570"/>
    <w:rsid w:val="00CA56E0"/>
    <w:rsid w:val="00CB2533"/>
    <w:rsid w:val="00CB2A79"/>
    <w:rsid w:val="00CB33E5"/>
    <w:rsid w:val="00CB43AD"/>
    <w:rsid w:val="00CB65CF"/>
    <w:rsid w:val="00CB73DD"/>
    <w:rsid w:val="00CC1137"/>
    <w:rsid w:val="00CC251F"/>
    <w:rsid w:val="00CC267E"/>
    <w:rsid w:val="00CC39B5"/>
    <w:rsid w:val="00CC4B48"/>
    <w:rsid w:val="00CC55E7"/>
    <w:rsid w:val="00CC777B"/>
    <w:rsid w:val="00CD22D1"/>
    <w:rsid w:val="00CD2344"/>
    <w:rsid w:val="00CD47AB"/>
    <w:rsid w:val="00CD63DB"/>
    <w:rsid w:val="00CD71E3"/>
    <w:rsid w:val="00CD7F8F"/>
    <w:rsid w:val="00CE244E"/>
    <w:rsid w:val="00CE57C7"/>
    <w:rsid w:val="00CE5976"/>
    <w:rsid w:val="00CE7167"/>
    <w:rsid w:val="00CF00C4"/>
    <w:rsid w:val="00CF0D87"/>
    <w:rsid w:val="00CF550A"/>
    <w:rsid w:val="00CF59C1"/>
    <w:rsid w:val="00CF6D7D"/>
    <w:rsid w:val="00D01454"/>
    <w:rsid w:val="00D021F8"/>
    <w:rsid w:val="00D0244B"/>
    <w:rsid w:val="00D0259F"/>
    <w:rsid w:val="00D04CEB"/>
    <w:rsid w:val="00D07B1A"/>
    <w:rsid w:val="00D12013"/>
    <w:rsid w:val="00D13732"/>
    <w:rsid w:val="00D14D30"/>
    <w:rsid w:val="00D157D1"/>
    <w:rsid w:val="00D172DB"/>
    <w:rsid w:val="00D24F96"/>
    <w:rsid w:val="00D2591B"/>
    <w:rsid w:val="00D34304"/>
    <w:rsid w:val="00D344D6"/>
    <w:rsid w:val="00D3491F"/>
    <w:rsid w:val="00D37F9C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67FA2"/>
    <w:rsid w:val="00D724F9"/>
    <w:rsid w:val="00D72E94"/>
    <w:rsid w:val="00D809E9"/>
    <w:rsid w:val="00D864B3"/>
    <w:rsid w:val="00D92577"/>
    <w:rsid w:val="00D938E1"/>
    <w:rsid w:val="00DB1CB7"/>
    <w:rsid w:val="00DB3159"/>
    <w:rsid w:val="00DB33EA"/>
    <w:rsid w:val="00DB4CBD"/>
    <w:rsid w:val="00DB6183"/>
    <w:rsid w:val="00DB6601"/>
    <w:rsid w:val="00DB6C7D"/>
    <w:rsid w:val="00DC14A5"/>
    <w:rsid w:val="00DD2C95"/>
    <w:rsid w:val="00DE477E"/>
    <w:rsid w:val="00DF200E"/>
    <w:rsid w:val="00DF219B"/>
    <w:rsid w:val="00DF467E"/>
    <w:rsid w:val="00DF4A6A"/>
    <w:rsid w:val="00DF5E25"/>
    <w:rsid w:val="00DF7432"/>
    <w:rsid w:val="00E060E3"/>
    <w:rsid w:val="00E12707"/>
    <w:rsid w:val="00E12E1F"/>
    <w:rsid w:val="00E1449F"/>
    <w:rsid w:val="00E163C6"/>
    <w:rsid w:val="00E21F52"/>
    <w:rsid w:val="00E23179"/>
    <w:rsid w:val="00E245F5"/>
    <w:rsid w:val="00E2478A"/>
    <w:rsid w:val="00E26E5E"/>
    <w:rsid w:val="00E3323D"/>
    <w:rsid w:val="00E353F1"/>
    <w:rsid w:val="00E35F35"/>
    <w:rsid w:val="00E40FA0"/>
    <w:rsid w:val="00E417C8"/>
    <w:rsid w:val="00E43BD9"/>
    <w:rsid w:val="00E444B3"/>
    <w:rsid w:val="00E4576C"/>
    <w:rsid w:val="00E54208"/>
    <w:rsid w:val="00E54DC6"/>
    <w:rsid w:val="00E55471"/>
    <w:rsid w:val="00E566F7"/>
    <w:rsid w:val="00E57DF5"/>
    <w:rsid w:val="00E62204"/>
    <w:rsid w:val="00E65280"/>
    <w:rsid w:val="00E704A0"/>
    <w:rsid w:val="00E71250"/>
    <w:rsid w:val="00E715A4"/>
    <w:rsid w:val="00E85B33"/>
    <w:rsid w:val="00E90399"/>
    <w:rsid w:val="00E92B0C"/>
    <w:rsid w:val="00E96AF1"/>
    <w:rsid w:val="00EA0B83"/>
    <w:rsid w:val="00EA2AA2"/>
    <w:rsid w:val="00EA33F5"/>
    <w:rsid w:val="00EB03D5"/>
    <w:rsid w:val="00EB04B7"/>
    <w:rsid w:val="00EB0511"/>
    <w:rsid w:val="00EB2B82"/>
    <w:rsid w:val="00EB3EEE"/>
    <w:rsid w:val="00EB556D"/>
    <w:rsid w:val="00ED0BD9"/>
    <w:rsid w:val="00ED2A1B"/>
    <w:rsid w:val="00EE1212"/>
    <w:rsid w:val="00EE276D"/>
    <w:rsid w:val="00EE2EF3"/>
    <w:rsid w:val="00EE670E"/>
    <w:rsid w:val="00EE7215"/>
    <w:rsid w:val="00EF2E34"/>
    <w:rsid w:val="00EF3DE2"/>
    <w:rsid w:val="00EF4E75"/>
    <w:rsid w:val="00EF6F89"/>
    <w:rsid w:val="00EF74D6"/>
    <w:rsid w:val="00F05B03"/>
    <w:rsid w:val="00F10137"/>
    <w:rsid w:val="00F11254"/>
    <w:rsid w:val="00F119C6"/>
    <w:rsid w:val="00F15E31"/>
    <w:rsid w:val="00F215F2"/>
    <w:rsid w:val="00F30A75"/>
    <w:rsid w:val="00F33952"/>
    <w:rsid w:val="00F37439"/>
    <w:rsid w:val="00F44688"/>
    <w:rsid w:val="00F45A8B"/>
    <w:rsid w:val="00F50170"/>
    <w:rsid w:val="00F5403B"/>
    <w:rsid w:val="00F54212"/>
    <w:rsid w:val="00F71307"/>
    <w:rsid w:val="00F7503E"/>
    <w:rsid w:val="00F7606D"/>
    <w:rsid w:val="00F80FB2"/>
    <w:rsid w:val="00F81BCA"/>
    <w:rsid w:val="00F8244F"/>
    <w:rsid w:val="00F85B44"/>
    <w:rsid w:val="00F9087B"/>
    <w:rsid w:val="00F9415E"/>
    <w:rsid w:val="00F948E6"/>
    <w:rsid w:val="00F97F1C"/>
    <w:rsid w:val="00FA471B"/>
    <w:rsid w:val="00FB12FE"/>
    <w:rsid w:val="00FB267A"/>
    <w:rsid w:val="00FB6DB2"/>
    <w:rsid w:val="00FC1CA3"/>
    <w:rsid w:val="00FC3CE6"/>
    <w:rsid w:val="00FC7E3B"/>
    <w:rsid w:val="00FD02EC"/>
    <w:rsid w:val="00FD151F"/>
    <w:rsid w:val="00FE01A4"/>
    <w:rsid w:val="00FE0532"/>
    <w:rsid w:val="00FE060E"/>
    <w:rsid w:val="00FE75D6"/>
    <w:rsid w:val="00FF257C"/>
    <w:rsid w:val="00FF4AFE"/>
    <w:rsid w:val="00FF4F84"/>
    <w:rsid w:val="00FF64B7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1FF6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A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styleId="ac">
    <w:name w:val="annotation reference"/>
    <w:basedOn w:val="a0"/>
    <w:uiPriority w:val="99"/>
    <w:semiHidden/>
    <w:unhideWhenUsed/>
    <w:rsid w:val="007005EA"/>
    <w:rPr>
      <w:sz w:val="16"/>
      <w:szCs w:val="16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7005EA"/>
    <w:pPr>
      <w:spacing w:after="0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7005E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20D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20DD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20DD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20DD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46CF-CCA0-49ED-89E5-7110DE16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Гаврилюк Снежана Анатольевна </cp:lastModifiedBy>
  <cp:revision>7</cp:revision>
  <cp:lastPrinted>2023-11-17T05:13:00Z</cp:lastPrinted>
  <dcterms:created xsi:type="dcterms:W3CDTF">2023-11-16T05:52:00Z</dcterms:created>
  <dcterms:modified xsi:type="dcterms:W3CDTF">2023-11-17T05:15:00Z</dcterms:modified>
</cp:coreProperties>
</file>